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1D17E" w14:textId="77777777" w:rsidR="008C5005" w:rsidRPr="003051C0" w:rsidRDefault="003051C0" w:rsidP="00A616E6">
      <w:pPr>
        <w:spacing w:after="0" w:line="240" w:lineRule="auto"/>
        <w:rPr>
          <w:b/>
          <w:sz w:val="28"/>
          <w:szCs w:val="32"/>
        </w:rPr>
      </w:pPr>
      <w:r w:rsidRPr="003051C0">
        <w:rPr>
          <w:b/>
          <w:sz w:val="28"/>
          <w:szCs w:val="32"/>
        </w:rPr>
        <w:t>Gliederung</w:t>
      </w:r>
    </w:p>
    <w:p w14:paraId="6B6EA457" w14:textId="77777777" w:rsidR="008C5005" w:rsidRPr="00AB3E46" w:rsidRDefault="00040A26" w:rsidP="008C5005">
      <w:pPr>
        <w:rPr>
          <w:b/>
          <w:i/>
          <w:sz w:val="28"/>
          <w:szCs w:val="32"/>
        </w:rPr>
      </w:pPr>
      <w:r>
        <w:rPr>
          <w:b/>
          <w:sz w:val="28"/>
          <w:szCs w:val="32"/>
        </w:rPr>
        <w:t xml:space="preserve">Antrag auf Fortsetzung des </w:t>
      </w:r>
      <w:r w:rsidR="008C5005" w:rsidRPr="00AB3E46">
        <w:rPr>
          <w:b/>
          <w:sz w:val="28"/>
          <w:szCs w:val="32"/>
        </w:rPr>
        <w:t>Umsetzungskonzept</w:t>
      </w:r>
      <w:r w:rsidR="00BE041E" w:rsidRPr="00AB3E46">
        <w:rPr>
          <w:b/>
          <w:sz w:val="28"/>
          <w:szCs w:val="32"/>
        </w:rPr>
        <w:t>es</w:t>
      </w:r>
      <w:r w:rsidR="008C5005" w:rsidRPr="00AB3E46">
        <w:rPr>
          <w:b/>
          <w:sz w:val="28"/>
          <w:szCs w:val="32"/>
        </w:rPr>
        <w:t xml:space="preserve"> </w:t>
      </w:r>
      <w:r w:rsidR="00AB2EA6">
        <w:rPr>
          <w:b/>
          <w:sz w:val="28"/>
          <w:szCs w:val="32"/>
        </w:rPr>
        <w:t>für</w:t>
      </w:r>
      <w:r w:rsidR="00AB3E46" w:rsidRPr="00AB3E46">
        <w:rPr>
          <w:b/>
          <w:sz w:val="28"/>
          <w:szCs w:val="32"/>
        </w:rPr>
        <w:t xml:space="preserve"> </w:t>
      </w:r>
      <w:r w:rsidR="00AB2EA6" w:rsidRPr="00AB2EA6">
        <w:rPr>
          <w:b/>
          <w:i/>
          <w:sz w:val="28"/>
          <w:szCs w:val="32"/>
        </w:rPr>
        <w:t>[</w:t>
      </w:r>
      <w:r w:rsidR="00AB3E46" w:rsidRPr="00AB3E46">
        <w:rPr>
          <w:b/>
          <w:i/>
          <w:sz w:val="28"/>
          <w:szCs w:val="32"/>
        </w:rPr>
        <w:t>Name der Kommune</w:t>
      </w:r>
      <w:r w:rsidR="00AB2EA6">
        <w:rPr>
          <w:b/>
          <w:i/>
          <w:sz w:val="28"/>
          <w:szCs w:val="32"/>
        </w:rPr>
        <w:t>]</w:t>
      </w:r>
      <w:r w:rsidR="00AB3E46" w:rsidRPr="00AB3E46">
        <w:rPr>
          <w:b/>
          <w:i/>
          <w:sz w:val="28"/>
          <w:szCs w:val="32"/>
        </w:rPr>
        <w:t xml:space="preserve"> </w:t>
      </w:r>
      <w:r w:rsidR="00AB3E46" w:rsidRPr="00AB3E46">
        <w:rPr>
          <w:b/>
          <w:sz w:val="28"/>
          <w:szCs w:val="32"/>
        </w:rPr>
        <w:t>im</w:t>
      </w:r>
      <w:r w:rsidR="00AB3E46" w:rsidRPr="00AB3E46">
        <w:rPr>
          <w:b/>
          <w:i/>
          <w:sz w:val="28"/>
          <w:szCs w:val="32"/>
        </w:rPr>
        <w:t xml:space="preserve"> </w:t>
      </w:r>
      <w:r w:rsidR="00AB3E46" w:rsidRPr="00AB3E46">
        <w:rPr>
          <w:b/>
          <w:sz w:val="28"/>
          <w:szCs w:val="32"/>
        </w:rPr>
        <w:t>Landesprogramm Regionales Übergangsmanagement</w:t>
      </w:r>
      <w:r w:rsidR="008C5005" w:rsidRPr="00AB3E46">
        <w:rPr>
          <w:b/>
          <w:sz w:val="28"/>
          <w:szCs w:val="32"/>
        </w:rPr>
        <w:t xml:space="preserve"> (RÜMSA)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53F4" w:rsidRPr="00AB3E46" w14:paraId="32A84574" w14:textId="77777777" w:rsidTr="00B16A6B">
        <w:tc>
          <w:tcPr>
            <w:tcW w:w="9062" w:type="dxa"/>
            <w:shd w:val="clear" w:color="auto" w:fill="D9D9D9" w:themeFill="background1" w:themeFillShade="D9"/>
          </w:tcPr>
          <w:p w14:paraId="0EA38815" w14:textId="68C5DDC0" w:rsidR="00BF53F4" w:rsidRPr="00B2225F" w:rsidRDefault="00BF53F4" w:rsidP="00F30FE4">
            <w:pPr>
              <w:pStyle w:val="Listenabsatz"/>
              <w:numPr>
                <w:ilvl w:val="0"/>
                <w:numId w:val="11"/>
              </w:numPr>
              <w:ind w:hanging="69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Synopse</w:t>
            </w:r>
            <w:r w:rsidR="00B16A6B">
              <w:rPr>
                <w:b/>
                <w:sz w:val="24"/>
                <w:szCs w:val="24"/>
              </w:rPr>
              <w:t xml:space="preserve"> – Analyse und Reflexion der derzeitigen Situation sowie Ableitung der für den neuen Förderzeitraum geplanten Ziele</w:t>
            </w:r>
          </w:p>
        </w:tc>
      </w:tr>
      <w:tr w:rsidR="008C5005" w:rsidRPr="00AB3E46" w14:paraId="1033ECCA" w14:textId="77777777" w:rsidTr="00AA581F">
        <w:trPr>
          <w:trHeight w:val="326"/>
        </w:trPr>
        <w:tc>
          <w:tcPr>
            <w:tcW w:w="9062" w:type="dxa"/>
          </w:tcPr>
          <w:p w14:paraId="43BBA19D" w14:textId="309B9225" w:rsidR="000D153F" w:rsidRPr="00915B55" w:rsidRDefault="00B16A6B" w:rsidP="00AA581F">
            <w:pPr>
              <w:pStyle w:val="Listenabsatz"/>
              <w:numPr>
                <w:ilvl w:val="0"/>
                <w:numId w:val="1"/>
              </w:numPr>
              <w:ind w:left="714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Bitte füllen Sie die Synopse (Anlage 1) aus.</w:t>
            </w:r>
          </w:p>
        </w:tc>
      </w:tr>
    </w:tbl>
    <w:p w14:paraId="45F17BC0" w14:textId="77777777" w:rsidR="00C27508" w:rsidRPr="00AB3E46" w:rsidRDefault="00C27508" w:rsidP="00A616E6">
      <w:pPr>
        <w:spacing w:after="0" w:line="240" w:lineRule="auto"/>
        <w:rPr>
          <w:rFonts w:cs="Arial"/>
          <w:sz w:val="24"/>
          <w:szCs w:val="24"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9067"/>
      </w:tblGrid>
      <w:tr w:rsidR="00B73D59" w:rsidRPr="00AB3E46" w14:paraId="1B95C770" w14:textId="77777777" w:rsidTr="0095137B">
        <w:trPr>
          <w:trHeight w:val="454"/>
        </w:trPr>
        <w:tc>
          <w:tcPr>
            <w:tcW w:w="9067" w:type="dxa"/>
            <w:shd w:val="clear" w:color="auto" w:fill="D9D9D9" w:themeFill="background1" w:themeFillShade="D9"/>
          </w:tcPr>
          <w:p w14:paraId="5C253CAE" w14:textId="4BB228BC" w:rsidR="00B73D59" w:rsidRPr="00B73D59" w:rsidRDefault="00B73D59" w:rsidP="00B73D59">
            <w:pPr>
              <w:rPr>
                <w:b/>
                <w:sz w:val="24"/>
                <w:szCs w:val="24"/>
              </w:rPr>
            </w:pPr>
            <w:r w:rsidRPr="00B73D59">
              <w:rPr>
                <w:b/>
                <w:sz w:val="24"/>
                <w:szCs w:val="24"/>
              </w:rPr>
              <w:t>2.</w:t>
            </w:r>
            <w:r w:rsidRPr="00B73D59">
              <w:rPr>
                <w:b/>
                <w:sz w:val="24"/>
                <w:szCs w:val="24"/>
              </w:rPr>
              <w:tab/>
              <w:t>Fortschreibung Zielvereinbarung mit Vorhabenbeschreibung</w:t>
            </w:r>
            <w:r w:rsidR="00F04504">
              <w:rPr>
                <w:b/>
                <w:sz w:val="24"/>
                <w:szCs w:val="24"/>
              </w:rPr>
              <w:t xml:space="preserve"> zu den Indik</w:t>
            </w:r>
            <w:r w:rsidR="00BC3868">
              <w:rPr>
                <w:b/>
                <w:sz w:val="24"/>
                <w:szCs w:val="24"/>
              </w:rPr>
              <w:t>atoren</w:t>
            </w:r>
          </w:p>
        </w:tc>
      </w:tr>
      <w:tr w:rsidR="008C5005" w:rsidRPr="00AB3E46" w14:paraId="44909FE6" w14:textId="77777777" w:rsidTr="0095137B">
        <w:trPr>
          <w:trHeight w:val="229"/>
        </w:trPr>
        <w:tc>
          <w:tcPr>
            <w:tcW w:w="9067" w:type="dxa"/>
          </w:tcPr>
          <w:p w14:paraId="6E5B6DCF" w14:textId="30AFDB1F" w:rsidR="00372AD9" w:rsidRPr="00AA581F" w:rsidRDefault="00AA581F" w:rsidP="00AA581F">
            <w:pPr>
              <w:pStyle w:val="Listenabsatz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Bitte </w:t>
            </w:r>
            <w:r w:rsidR="00AF66EB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üllen </w:t>
            </w:r>
            <w:r w:rsidR="00E40FA5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ie die Fortschreibung der Zielvereinbarung (Anlage 2) aus.</w:t>
            </w:r>
          </w:p>
        </w:tc>
      </w:tr>
    </w:tbl>
    <w:p w14:paraId="7B532493" w14:textId="77777777" w:rsidR="008C5005" w:rsidRPr="00AB3E46" w:rsidRDefault="008C5005" w:rsidP="00B73D59">
      <w:pPr>
        <w:spacing w:after="0"/>
        <w:ind w:left="705" w:hanging="705"/>
        <w:rPr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73D59" w:rsidRPr="00AB3E46" w14:paraId="3BE279B5" w14:textId="77777777" w:rsidTr="00C27508">
        <w:tc>
          <w:tcPr>
            <w:tcW w:w="9062" w:type="dxa"/>
            <w:shd w:val="clear" w:color="auto" w:fill="D9D9D9" w:themeFill="background1" w:themeFillShade="D9"/>
          </w:tcPr>
          <w:p w14:paraId="3FAF1C6E" w14:textId="77777777" w:rsidR="00B73D59" w:rsidRPr="00B73D59" w:rsidRDefault="00C27508" w:rsidP="00B73D5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B73D59" w:rsidRPr="00AB3E46">
              <w:rPr>
                <w:b/>
                <w:sz w:val="24"/>
                <w:szCs w:val="24"/>
              </w:rPr>
              <w:t>.</w:t>
            </w:r>
            <w:r w:rsidR="00B73D59" w:rsidRPr="00AB3E46">
              <w:rPr>
                <w:b/>
                <w:sz w:val="24"/>
                <w:szCs w:val="24"/>
              </w:rPr>
              <w:tab/>
            </w:r>
            <w:r w:rsidR="00100B0D">
              <w:rPr>
                <w:b/>
                <w:sz w:val="24"/>
                <w:szCs w:val="24"/>
              </w:rPr>
              <w:t xml:space="preserve">Ausführungen zur </w:t>
            </w:r>
            <w:r w:rsidR="00B73D59" w:rsidRPr="00AB3E46">
              <w:rPr>
                <w:b/>
                <w:sz w:val="24"/>
                <w:szCs w:val="24"/>
              </w:rPr>
              <w:t>Nachhaltigkeit und Verstetigung</w:t>
            </w:r>
          </w:p>
        </w:tc>
      </w:tr>
      <w:tr w:rsidR="008C5005" w:rsidRPr="00AB3E46" w14:paraId="32C1C615" w14:textId="77777777" w:rsidTr="00C27508">
        <w:tc>
          <w:tcPr>
            <w:tcW w:w="9062" w:type="dxa"/>
          </w:tcPr>
          <w:p w14:paraId="7A63F51C" w14:textId="70ACAA40" w:rsidR="009E5487" w:rsidRPr="00AB3E46" w:rsidRDefault="006170B0" w:rsidP="009E5487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AB3E46">
              <w:rPr>
                <w:sz w:val="24"/>
                <w:szCs w:val="24"/>
              </w:rPr>
              <w:t>Beschreibung der zuständigkeits- und rechtskreisübergreifenden Kooperation- und Unterstützungsstruktur</w:t>
            </w:r>
            <w:r w:rsidR="007D7F75" w:rsidRPr="00AB3E46">
              <w:rPr>
                <w:sz w:val="24"/>
                <w:szCs w:val="24"/>
              </w:rPr>
              <w:t>en</w:t>
            </w:r>
            <w:r w:rsidRPr="00AB3E46">
              <w:rPr>
                <w:sz w:val="24"/>
                <w:szCs w:val="24"/>
              </w:rPr>
              <w:t>, die bereits umgesetzt wurde</w:t>
            </w:r>
            <w:r w:rsidR="007D7F75" w:rsidRPr="00AB3E46">
              <w:rPr>
                <w:sz w:val="24"/>
                <w:szCs w:val="24"/>
              </w:rPr>
              <w:t>n</w:t>
            </w:r>
            <w:r w:rsidR="008901BA">
              <w:rPr>
                <w:sz w:val="24"/>
                <w:szCs w:val="24"/>
              </w:rPr>
              <w:t>.</w:t>
            </w:r>
          </w:p>
          <w:p w14:paraId="67BF23A3" w14:textId="2B0C5E53" w:rsidR="009E5487" w:rsidRPr="00AB3E46" w:rsidRDefault="00B34E7A" w:rsidP="009E5487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AB3E46">
              <w:rPr>
                <w:sz w:val="24"/>
                <w:szCs w:val="24"/>
              </w:rPr>
              <w:t xml:space="preserve">Darstellung </w:t>
            </w:r>
            <w:r w:rsidR="003E7B47" w:rsidRPr="00AB3E46">
              <w:rPr>
                <w:sz w:val="24"/>
                <w:szCs w:val="24"/>
              </w:rPr>
              <w:t xml:space="preserve">der </w:t>
            </w:r>
            <w:r w:rsidR="00B73D59">
              <w:rPr>
                <w:sz w:val="24"/>
                <w:szCs w:val="24"/>
              </w:rPr>
              <w:t xml:space="preserve">Aktivitäten </w:t>
            </w:r>
            <w:r w:rsidR="003E7B47" w:rsidRPr="00AB3E46">
              <w:rPr>
                <w:sz w:val="24"/>
                <w:szCs w:val="24"/>
              </w:rPr>
              <w:t>zur</w:t>
            </w:r>
            <w:r w:rsidRPr="00AB3E46">
              <w:rPr>
                <w:sz w:val="24"/>
                <w:szCs w:val="24"/>
              </w:rPr>
              <w:t xml:space="preserve"> Verstetigung </w:t>
            </w:r>
            <w:r w:rsidR="00B73D59">
              <w:rPr>
                <w:sz w:val="24"/>
                <w:szCs w:val="24"/>
              </w:rPr>
              <w:t xml:space="preserve">entstehender </w:t>
            </w:r>
            <w:r w:rsidR="006170B0" w:rsidRPr="00AB3E46">
              <w:rPr>
                <w:sz w:val="24"/>
                <w:szCs w:val="24"/>
              </w:rPr>
              <w:t>Strukturen</w:t>
            </w:r>
            <w:r w:rsidR="00F63718" w:rsidRPr="00AB3E46">
              <w:rPr>
                <w:sz w:val="24"/>
                <w:szCs w:val="24"/>
              </w:rPr>
              <w:t xml:space="preserve"> nach Ablauf der Förderung</w:t>
            </w:r>
            <w:r w:rsidR="008901BA">
              <w:rPr>
                <w:sz w:val="24"/>
                <w:szCs w:val="24"/>
              </w:rPr>
              <w:t>.</w:t>
            </w:r>
          </w:p>
          <w:p w14:paraId="1A442B56" w14:textId="148B6069" w:rsidR="009E5487" w:rsidRDefault="00B73D59" w:rsidP="00B73D59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AB3E46">
              <w:rPr>
                <w:sz w:val="24"/>
                <w:szCs w:val="24"/>
              </w:rPr>
              <w:t xml:space="preserve">Darstellung </w:t>
            </w:r>
            <w:r>
              <w:rPr>
                <w:sz w:val="24"/>
                <w:szCs w:val="24"/>
              </w:rPr>
              <w:t>möglicher</w:t>
            </w:r>
            <w:r w:rsidRPr="00AB3E4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Aktivitäten zur nachhaltigen Schließung von Förderlücken, die gegenwärtig im Rahmen der </w:t>
            </w:r>
            <w:r w:rsidR="00AD3114" w:rsidRPr="00AB3E46">
              <w:rPr>
                <w:sz w:val="24"/>
                <w:szCs w:val="24"/>
              </w:rPr>
              <w:t>Handlungssäule II</w:t>
            </w:r>
            <w:r>
              <w:rPr>
                <w:sz w:val="24"/>
                <w:szCs w:val="24"/>
              </w:rPr>
              <w:t xml:space="preserve"> gefördert werden</w:t>
            </w:r>
            <w:r w:rsidR="008901BA">
              <w:rPr>
                <w:sz w:val="24"/>
                <w:szCs w:val="24"/>
              </w:rPr>
              <w:t>.</w:t>
            </w:r>
          </w:p>
          <w:p w14:paraId="2AC716C8" w14:textId="08710A22" w:rsidR="00AA581F" w:rsidRPr="00AB3E46" w:rsidRDefault="00AA581F" w:rsidP="00B73D59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Beschreibung der Berücksichtigung der Chancengleichheit von Mädchen und </w:t>
            </w:r>
            <w:r w:rsidR="00F968A4">
              <w:rPr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ungen, der Inklusion von Jugendlichen mit Behinderungen und Migrationshintergrund.</w:t>
            </w:r>
          </w:p>
        </w:tc>
      </w:tr>
    </w:tbl>
    <w:p w14:paraId="4ED8DBC9" w14:textId="77777777" w:rsidR="00BF4A42" w:rsidRPr="00AB3E46" w:rsidRDefault="00BF4A42" w:rsidP="00B73D59">
      <w:pPr>
        <w:spacing w:after="0"/>
        <w:rPr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73D59" w:rsidRPr="00AB3E46" w14:paraId="4116F9E5" w14:textId="77777777" w:rsidTr="00A30D1B">
        <w:tc>
          <w:tcPr>
            <w:tcW w:w="9212" w:type="dxa"/>
            <w:shd w:val="clear" w:color="auto" w:fill="D9D9D9" w:themeFill="background1" w:themeFillShade="D9"/>
          </w:tcPr>
          <w:p w14:paraId="707484C9" w14:textId="77777777" w:rsidR="00B73D59" w:rsidRPr="00B73D59" w:rsidRDefault="00C27508" w:rsidP="00571E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B73D59" w:rsidRPr="00B73D59">
              <w:rPr>
                <w:b/>
                <w:sz w:val="24"/>
                <w:szCs w:val="24"/>
              </w:rPr>
              <w:t>.</w:t>
            </w:r>
            <w:r w:rsidR="00B73D59" w:rsidRPr="00B73D59">
              <w:rPr>
                <w:b/>
                <w:sz w:val="24"/>
                <w:szCs w:val="24"/>
              </w:rPr>
              <w:tab/>
            </w:r>
            <w:r w:rsidR="00571ED0">
              <w:rPr>
                <w:b/>
                <w:sz w:val="24"/>
                <w:szCs w:val="24"/>
              </w:rPr>
              <w:t xml:space="preserve">Erklärungen zum </w:t>
            </w:r>
            <w:r w:rsidR="00B73D59" w:rsidRPr="00B73D59">
              <w:rPr>
                <w:b/>
                <w:sz w:val="24"/>
                <w:szCs w:val="24"/>
              </w:rPr>
              <w:t>Personaleinsatz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BF4A42" w:rsidRPr="00AB3E46" w14:paraId="55B5CA74" w14:textId="77777777" w:rsidTr="00372AD9">
        <w:tc>
          <w:tcPr>
            <w:tcW w:w="9212" w:type="dxa"/>
          </w:tcPr>
          <w:p w14:paraId="297DAF2B" w14:textId="77777777" w:rsidR="00BF4A42" w:rsidRPr="00AB3E46" w:rsidRDefault="00571ED0" w:rsidP="00571ED0">
            <w:pPr>
              <w:pStyle w:val="Listenabsatz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3931FF">
              <w:rPr>
                <w:sz w:val="24"/>
                <w:szCs w:val="24"/>
              </w:rPr>
              <w:t>Nur wenn Änderungen im Personaleinsatz erfolgen, muss eine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73D59">
              <w:rPr>
                <w:sz w:val="24"/>
                <w:szCs w:val="24"/>
              </w:rPr>
              <w:t>Erklärung des</w:t>
            </w:r>
            <w:r w:rsidR="00BF4A42" w:rsidRPr="00AB3E46">
              <w:rPr>
                <w:sz w:val="24"/>
                <w:szCs w:val="24"/>
              </w:rPr>
              <w:t xml:space="preserve"> geplanten Personaleinsatz</w:t>
            </w:r>
            <w:r w:rsidR="00B73D59">
              <w:rPr>
                <w:sz w:val="24"/>
                <w:szCs w:val="24"/>
              </w:rPr>
              <w:t>es</w:t>
            </w:r>
            <w:r w:rsidR="00BF4A42" w:rsidRPr="00AB3E46">
              <w:rPr>
                <w:sz w:val="24"/>
                <w:szCs w:val="24"/>
              </w:rPr>
              <w:t xml:space="preserve"> (qualitativ und quantitativ) einschließlich der konkreten Zuordnung zu den Aufgaben und Aktivitäten in </w:t>
            </w:r>
            <w:r w:rsidR="00B73D59">
              <w:rPr>
                <w:sz w:val="24"/>
                <w:szCs w:val="24"/>
              </w:rPr>
              <w:t xml:space="preserve">den </w:t>
            </w:r>
            <w:r w:rsidR="00BF4A42" w:rsidRPr="00AB3E46">
              <w:rPr>
                <w:sz w:val="24"/>
                <w:szCs w:val="24"/>
              </w:rPr>
              <w:t>Handlungssäule</w:t>
            </w:r>
            <w:r w:rsidR="00B73D59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 erfolgen. In diesem Falle sind die neuen und/oder aktualisierten Stellenbeschreibungen beizufügen. </w:t>
            </w:r>
          </w:p>
        </w:tc>
      </w:tr>
    </w:tbl>
    <w:p w14:paraId="3A24A912" w14:textId="77777777" w:rsidR="00BF4A42" w:rsidRPr="00AB3E46" w:rsidRDefault="00BF4A42" w:rsidP="007D7F75">
      <w:pPr>
        <w:rPr>
          <w:rFonts w:cs="Arial"/>
          <w:sz w:val="24"/>
          <w:szCs w:val="24"/>
        </w:rPr>
      </w:pPr>
      <w:bookmarkStart w:id="0" w:name="_GoBack"/>
      <w:bookmarkEnd w:id="0"/>
    </w:p>
    <w:sectPr w:rsidR="00BF4A42" w:rsidRPr="00AB3E46" w:rsidSect="00AB2E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86" w:right="1417" w:bottom="1134" w:left="1417" w:header="567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448CE" w14:textId="77777777" w:rsidR="001868DE" w:rsidRDefault="001868DE" w:rsidP="00260FBF">
      <w:pPr>
        <w:spacing w:after="0" w:line="240" w:lineRule="auto"/>
      </w:pPr>
      <w:r>
        <w:separator/>
      </w:r>
    </w:p>
  </w:endnote>
  <w:endnote w:type="continuationSeparator" w:id="0">
    <w:p w14:paraId="50450170" w14:textId="77777777" w:rsidR="001868DE" w:rsidRDefault="001868DE" w:rsidP="00260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E85EE" w14:textId="77777777" w:rsidR="00A06F9D" w:rsidRDefault="00A06F9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53228652"/>
      <w:docPartObj>
        <w:docPartGallery w:val="Page Numbers (Bottom of Page)"/>
        <w:docPartUnique/>
      </w:docPartObj>
    </w:sdtPr>
    <w:sdtEndPr/>
    <w:sdtContent>
      <w:p w14:paraId="4EED622C" w14:textId="77777777" w:rsidR="00157A22" w:rsidRDefault="00157A2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C15">
          <w:rPr>
            <w:noProof/>
          </w:rPr>
          <w:t>2</w:t>
        </w:r>
        <w:r>
          <w:fldChar w:fldCharType="end"/>
        </w:r>
      </w:p>
    </w:sdtContent>
  </w:sdt>
  <w:p w14:paraId="03DC00AA" w14:textId="77777777" w:rsidR="00157A22" w:rsidRDefault="00157A22">
    <w:pPr>
      <w:pStyle w:val="Fuzeile"/>
    </w:pPr>
  </w:p>
  <w:p w14:paraId="2A122298" w14:textId="77777777" w:rsidR="00157A22" w:rsidRDefault="00157A2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6EA4A" w14:textId="77777777" w:rsidR="00157A22" w:rsidRDefault="00157A22" w:rsidP="003051C0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F24BC85" wp14:editId="5F610877">
              <wp:simplePos x="0" y="0"/>
              <wp:positionH relativeFrom="column">
                <wp:posOffset>22860</wp:posOffset>
              </wp:positionH>
              <wp:positionV relativeFrom="paragraph">
                <wp:posOffset>-185420</wp:posOffset>
              </wp:positionV>
              <wp:extent cx="1162685" cy="237490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685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4900C1" w14:textId="6BDFEAD9" w:rsidR="00157A22" w:rsidRDefault="003931FF" w:rsidP="00040A26">
                          <w:r>
                            <w:t xml:space="preserve">Stand: </w:t>
                          </w:r>
                          <w:r w:rsidR="00B44183">
                            <w:t>09</w:t>
                          </w:r>
                          <w:r w:rsidR="00157A22">
                            <w:t>.0</w:t>
                          </w:r>
                          <w:r w:rsidR="00B44183">
                            <w:t>4</w:t>
                          </w:r>
                          <w:r w:rsidR="00157A22">
                            <w:t>.18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24BC8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.8pt;margin-top:-14.6pt;width:91.55pt;height:1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" stroked="f">
              <v:textbox>
                <w:txbxContent>
                  <w:p w14:paraId="054900C1" w14:textId="6BDFEAD9" w:rsidR="00157A22" w:rsidRDefault="003931FF" w:rsidP="00040A26">
                    <w:r>
                      <w:t xml:space="preserve">Stand: </w:t>
                    </w:r>
                    <w:r w:rsidR="00B44183">
                      <w:t>09</w:t>
                    </w:r>
                    <w:r w:rsidR="00157A22">
                      <w:t>.0</w:t>
                    </w:r>
                    <w:r w:rsidR="00B44183">
                      <w:t>4</w:t>
                    </w:r>
                    <w:r w:rsidR="00157A22">
                      <w:t>.18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288EA861" wp14:editId="03DE6157">
          <wp:simplePos x="0" y="0"/>
          <wp:positionH relativeFrom="column">
            <wp:posOffset>2001520</wp:posOffset>
          </wp:positionH>
          <wp:positionV relativeFrom="paragraph">
            <wp:posOffset>-549275</wp:posOffset>
          </wp:positionV>
          <wp:extent cx="3772535" cy="629920"/>
          <wp:effectExtent l="0" t="0" r="0" b="0"/>
          <wp:wrapTight wrapText="bothSides">
            <wp:wrapPolygon edited="0">
              <wp:start x="0" y="0"/>
              <wp:lineTo x="0" y="20903"/>
              <wp:lineTo x="21487" y="20903"/>
              <wp:lineTo x="21487" y="0"/>
              <wp:lineTo x="0" y="0"/>
            </wp:wrapPolygon>
          </wp:wrapTight>
          <wp:docPr id="5" name="Grafik 5" descr="N:\FBB\PG-IB\B - RÜM\2 Projektdurchführung\2.3 Produkte und Öffentlichkeitsarbeit\2.3.0 Publizitätsvorschriften ST\ESF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FBB\PG-IB\B - RÜM\2 Projektdurchführung\2.3 Produkte und Öffentlichkeitsarbeit\2.3.0 Publizitätsvorschriften ST\ESF_4c_prin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2535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75D30" w14:textId="77777777" w:rsidR="001868DE" w:rsidRDefault="001868DE" w:rsidP="00260FBF">
      <w:pPr>
        <w:spacing w:after="0" w:line="240" w:lineRule="auto"/>
      </w:pPr>
      <w:r>
        <w:separator/>
      </w:r>
    </w:p>
  </w:footnote>
  <w:footnote w:type="continuationSeparator" w:id="0">
    <w:p w14:paraId="61B2AF60" w14:textId="77777777" w:rsidR="001868DE" w:rsidRDefault="001868DE" w:rsidP="00260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059D6" w14:textId="66357049" w:rsidR="00A06F9D" w:rsidRDefault="00A06F9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33EDE" w14:textId="2B21806E" w:rsidR="00157A22" w:rsidRDefault="00157A22">
    <w:pPr>
      <w:pStyle w:val="Kopfzeile"/>
    </w:pPr>
    <w:r>
      <w:t xml:space="preserve"> </w:t>
    </w:r>
  </w:p>
  <w:p w14:paraId="41BFAD67" w14:textId="77777777" w:rsidR="00157A22" w:rsidRDefault="00157A22">
    <w:pPr>
      <w:pStyle w:val="Kopfzeile"/>
    </w:pPr>
  </w:p>
  <w:p w14:paraId="716C31B1" w14:textId="77777777" w:rsidR="00157A22" w:rsidRDefault="00157A2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4A083" w14:textId="410B3678" w:rsidR="00157A22" w:rsidRDefault="00157A22">
    <w:pPr>
      <w:pStyle w:val="Kopfzeile"/>
    </w:pPr>
    <w:r>
      <w:rPr>
        <w:caps/>
        <w:noProof/>
        <w:color w:val="000000"/>
        <w:spacing w:val="5"/>
        <w:sz w:val="40"/>
        <w:szCs w:val="40"/>
      </w:rPr>
      <w:drawing>
        <wp:anchor distT="0" distB="0" distL="114300" distR="114300" simplePos="0" relativeHeight="251667456" behindDoc="1" locked="0" layoutInCell="1" allowOverlap="1" wp14:anchorId="00B187DD" wp14:editId="35B5EBD3">
          <wp:simplePos x="0" y="0"/>
          <wp:positionH relativeFrom="column">
            <wp:posOffset>4472305</wp:posOffset>
          </wp:positionH>
          <wp:positionV relativeFrom="paragraph">
            <wp:posOffset>-255270</wp:posOffset>
          </wp:positionV>
          <wp:extent cx="1295400" cy="737235"/>
          <wp:effectExtent l="0" t="0" r="0" b="5715"/>
          <wp:wrapTight wrapText="bothSides">
            <wp:wrapPolygon edited="0">
              <wp:start x="0" y="0"/>
              <wp:lineTo x="0" y="21209"/>
              <wp:lineTo x="21282" y="21209"/>
              <wp:lineTo x="21282" y="0"/>
              <wp:lineTo x="0" y="0"/>
            </wp:wrapPolygon>
          </wp:wrapTight>
          <wp:docPr id="1" name="Grafik 1" descr="Logo_RÜMSA+Zusat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ÜMSA+Zusatz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60350"/>
    <w:multiLevelType w:val="hybridMultilevel"/>
    <w:tmpl w:val="71461492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432C16"/>
    <w:multiLevelType w:val="hybridMultilevel"/>
    <w:tmpl w:val="3E0E0F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749B3"/>
    <w:multiLevelType w:val="hybridMultilevel"/>
    <w:tmpl w:val="3EA83F8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B4A24"/>
    <w:multiLevelType w:val="hybridMultilevel"/>
    <w:tmpl w:val="3A9849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92AE5"/>
    <w:multiLevelType w:val="hybridMultilevel"/>
    <w:tmpl w:val="DB1C40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C64916"/>
    <w:multiLevelType w:val="hybridMultilevel"/>
    <w:tmpl w:val="2C3431D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D34C32"/>
    <w:multiLevelType w:val="hybridMultilevel"/>
    <w:tmpl w:val="BA6AF0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D0146E"/>
    <w:multiLevelType w:val="hybridMultilevel"/>
    <w:tmpl w:val="C25CBF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8F2DE1"/>
    <w:multiLevelType w:val="hybridMultilevel"/>
    <w:tmpl w:val="BFB4ED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79361F"/>
    <w:multiLevelType w:val="hybridMultilevel"/>
    <w:tmpl w:val="827400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707FAC"/>
    <w:multiLevelType w:val="hybridMultilevel"/>
    <w:tmpl w:val="CF56A1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7"/>
  </w:num>
  <w:num w:numId="5">
    <w:abstractNumId w:val="1"/>
  </w:num>
  <w:num w:numId="6">
    <w:abstractNumId w:val="0"/>
  </w:num>
  <w:num w:numId="7">
    <w:abstractNumId w:val="10"/>
  </w:num>
  <w:num w:numId="8">
    <w:abstractNumId w:val="2"/>
  </w:num>
  <w:num w:numId="9">
    <w:abstractNumId w:val="3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C85"/>
    <w:rsid w:val="000072B1"/>
    <w:rsid w:val="00040A26"/>
    <w:rsid w:val="000532B8"/>
    <w:rsid w:val="00070ADD"/>
    <w:rsid w:val="000C3FE8"/>
    <w:rsid w:val="000D153F"/>
    <w:rsid w:val="00100B0D"/>
    <w:rsid w:val="00157A22"/>
    <w:rsid w:val="00180E94"/>
    <w:rsid w:val="0018518F"/>
    <w:rsid w:val="001868DE"/>
    <w:rsid w:val="00191759"/>
    <w:rsid w:val="001F028E"/>
    <w:rsid w:val="001F6184"/>
    <w:rsid w:val="002403D7"/>
    <w:rsid w:val="00260FBF"/>
    <w:rsid w:val="00286DC1"/>
    <w:rsid w:val="002B132C"/>
    <w:rsid w:val="002B370A"/>
    <w:rsid w:val="002B3E72"/>
    <w:rsid w:val="002C7766"/>
    <w:rsid w:val="003051C0"/>
    <w:rsid w:val="00366A8C"/>
    <w:rsid w:val="00372AD9"/>
    <w:rsid w:val="003931FF"/>
    <w:rsid w:val="003966A7"/>
    <w:rsid w:val="003C0C15"/>
    <w:rsid w:val="003D5FF4"/>
    <w:rsid w:val="003E38DC"/>
    <w:rsid w:val="003E7B47"/>
    <w:rsid w:val="00472EC1"/>
    <w:rsid w:val="004773B2"/>
    <w:rsid w:val="004C75C6"/>
    <w:rsid w:val="005003B5"/>
    <w:rsid w:val="0053236A"/>
    <w:rsid w:val="00566274"/>
    <w:rsid w:val="00571ED0"/>
    <w:rsid w:val="005978A9"/>
    <w:rsid w:val="005D49A5"/>
    <w:rsid w:val="005E6AAC"/>
    <w:rsid w:val="00610EC7"/>
    <w:rsid w:val="00610F9D"/>
    <w:rsid w:val="00616748"/>
    <w:rsid w:val="006170B0"/>
    <w:rsid w:val="006725D2"/>
    <w:rsid w:val="00691282"/>
    <w:rsid w:val="006D0F7A"/>
    <w:rsid w:val="007168F8"/>
    <w:rsid w:val="00730DC6"/>
    <w:rsid w:val="00756C85"/>
    <w:rsid w:val="007941C1"/>
    <w:rsid w:val="007D7F75"/>
    <w:rsid w:val="0081633C"/>
    <w:rsid w:val="0084478E"/>
    <w:rsid w:val="00887E1A"/>
    <w:rsid w:val="008901BA"/>
    <w:rsid w:val="008C5005"/>
    <w:rsid w:val="009037D5"/>
    <w:rsid w:val="00906BF9"/>
    <w:rsid w:val="00913195"/>
    <w:rsid w:val="00915B55"/>
    <w:rsid w:val="00922E3C"/>
    <w:rsid w:val="0093058E"/>
    <w:rsid w:val="00935644"/>
    <w:rsid w:val="009431B3"/>
    <w:rsid w:val="0095137B"/>
    <w:rsid w:val="009643E2"/>
    <w:rsid w:val="009661BE"/>
    <w:rsid w:val="00993BA2"/>
    <w:rsid w:val="009A71E2"/>
    <w:rsid w:val="009B4480"/>
    <w:rsid w:val="009E5487"/>
    <w:rsid w:val="009F695D"/>
    <w:rsid w:val="00A06F9D"/>
    <w:rsid w:val="00A17033"/>
    <w:rsid w:val="00A30D1B"/>
    <w:rsid w:val="00A41C41"/>
    <w:rsid w:val="00A616E6"/>
    <w:rsid w:val="00A75F9A"/>
    <w:rsid w:val="00AA581F"/>
    <w:rsid w:val="00AB2348"/>
    <w:rsid w:val="00AB2EA6"/>
    <w:rsid w:val="00AB3E46"/>
    <w:rsid w:val="00AD3114"/>
    <w:rsid w:val="00AF66EB"/>
    <w:rsid w:val="00B16A6B"/>
    <w:rsid w:val="00B2225F"/>
    <w:rsid w:val="00B34E7A"/>
    <w:rsid w:val="00B44183"/>
    <w:rsid w:val="00B73D59"/>
    <w:rsid w:val="00B878A3"/>
    <w:rsid w:val="00BC3868"/>
    <w:rsid w:val="00BE041E"/>
    <w:rsid w:val="00BE39E2"/>
    <w:rsid w:val="00BF4A42"/>
    <w:rsid w:val="00BF53F4"/>
    <w:rsid w:val="00C27508"/>
    <w:rsid w:val="00C27A69"/>
    <w:rsid w:val="00C52015"/>
    <w:rsid w:val="00C52C12"/>
    <w:rsid w:val="00CF28DA"/>
    <w:rsid w:val="00CF28DB"/>
    <w:rsid w:val="00D00586"/>
    <w:rsid w:val="00D349B9"/>
    <w:rsid w:val="00D465D2"/>
    <w:rsid w:val="00DA1B81"/>
    <w:rsid w:val="00DE2C71"/>
    <w:rsid w:val="00E047D6"/>
    <w:rsid w:val="00E11E87"/>
    <w:rsid w:val="00E34C3D"/>
    <w:rsid w:val="00E40FA5"/>
    <w:rsid w:val="00E97B2A"/>
    <w:rsid w:val="00EB55C5"/>
    <w:rsid w:val="00ED175C"/>
    <w:rsid w:val="00ED1D93"/>
    <w:rsid w:val="00EE1127"/>
    <w:rsid w:val="00EF6CFE"/>
    <w:rsid w:val="00F04504"/>
    <w:rsid w:val="00F072C8"/>
    <w:rsid w:val="00F16582"/>
    <w:rsid w:val="00F24613"/>
    <w:rsid w:val="00F30FE4"/>
    <w:rsid w:val="00F63718"/>
    <w:rsid w:val="00F770C3"/>
    <w:rsid w:val="00F840DB"/>
    <w:rsid w:val="00F968A4"/>
    <w:rsid w:val="00FB1765"/>
    <w:rsid w:val="00FC4701"/>
    <w:rsid w:val="00FD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97BB57"/>
  <w15:docId w15:val="{3CA15021-F18B-42EF-8FD9-6A64029B9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C5005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0F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0FBF"/>
  </w:style>
  <w:style w:type="paragraph" w:styleId="Fuzeile">
    <w:name w:val="footer"/>
    <w:basedOn w:val="Standard"/>
    <w:link w:val="FuzeileZchn"/>
    <w:uiPriority w:val="99"/>
    <w:unhideWhenUsed/>
    <w:rsid w:val="00260F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0FB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0FBF"/>
    <w:rPr>
      <w:rFonts w:ascii="Tahoma" w:hAnsi="Tahoma" w:cs="Tahoma"/>
      <w:sz w:val="16"/>
      <w:szCs w:val="16"/>
    </w:rPr>
  </w:style>
  <w:style w:type="character" w:styleId="Hervorhebung">
    <w:name w:val="Emphasis"/>
    <w:uiPriority w:val="20"/>
    <w:qFormat/>
    <w:rsid w:val="00260FBF"/>
    <w:rPr>
      <w:caps/>
      <w:color w:val="243F60"/>
      <w:spacing w:val="5"/>
    </w:rPr>
  </w:style>
  <w:style w:type="table" w:styleId="Tabellenraster">
    <w:name w:val="Table Grid"/>
    <w:basedOn w:val="NormaleTabelle"/>
    <w:uiPriority w:val="59"/>
    <w:rsid w:val="008C5005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C500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170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170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170B0"/>
    <w:rPr>
      <w:rFonts w:eastAsiaTheme="minorEastAsia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170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170B0"/>
    <w:rPr>
      <w:rFonts w:eastAsiaTheme="minorEastAsia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6CF3B-3F51-4679-86C0-14AF4C3C3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Steinbach, Michael</dc:creator>
  <cp:lastModifiedBy>Raik Heymann</cp:lastModifiedBy>
  <cp:revision>7</cp:revision>
  <cp:lastPrinted>2018-04-09T09:02:00Z</cp:lastPrinted>
  <dcterms:created xsi:type="dcterms:W3CDTF">2018-04-09T08:49:00Z</dcterms:created>
  <dcterms:modified xsi:type="dcterms:W3CDTF">2018-04-09T09:28:00Z</dcterms:modified>
</cp:coreProperties>
</file>