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ADBCA" w14:textId="77777777" w:rsidR="00E72898" w:rsidRPr="0018053C" w:rsidRDefault="00AB27D0" w:rsidP="0018053C">
      <w:pPr>
        <w:rPr>
          <w:rFonts w:ascii="Arial" w:hAnsi="Arial" w:cs="Arial"/>
          <w:b/>
          <w:sz w:val="28"/>
          <w:szCs w:val="28"/>
        </w:rPr>
      </w:pPr>
      <w:bookmarkStart w:id="0" w:name="_GoBack"/>
      <w:bookmarkEnd w:id="0"/>
      <w:r w:rsidRPr="0018053C">
        <w:rPr>
          <w:rFonts w:ascii="Arial" w:hAnsi="Arial" w:cs="Arial"/>
          <w:b/>
          <w:sz w:val="28"/>
          <w:szCs w:val="28"/>
        </w:rPr>
        <w:t>Musteraufruf</w:t>
      </w:r>
      <w:r w:rsidR="00B9020A" w:rsidRPr="0018053C">
        <w:rPr>
          <w:rFonts w:ascii="Arial" w:hAnsi="Arial" w:cs="Arial"/>
          <w:b/>
          <w:sz w:val="28"/>
          <w:szCs w:val="28"/>
        </w:rPr>
        <w:t xml:space="preserve"> – regionaler Ideenwettbewerb</w:t>
      </w:r>
    </w:p>
    <w:p w14:paraId="563EA30E" w14:textId="77777777" w:rsidR="00AB27D0" w:rsidRPr="0018053C" w:rsidRDefault="00AB27D0" w:rsidP="0018053C">
      <w:pPr>
        <w:pBdr>
          <w:bottom w:val="single" w:sz="6" w:space="6" w:color="222222"/>
        </w:pBdr>
        <w:spacing w:before="330" w:after="165"/>
        <w:outlineLvl w:val="0"/>
        <w:rPr>
          <w:rFonts w:ascii="Arial" w:eastAsia="Times New Roman" w:hAnsi="Arial" w:cs="Arial"/>
          <w:b/>
          <w:bCs/>
          <w:color w:val="222222"/>
          <w:kern w:val="36"/>
          <w:sz w:val="30"/>
          <w:szCs w:val="30"/>
        </w:rPr>
      </w:pPr>
      <w:r w:rsidRPr="0018053C">
        <w:rPr>
          <w:rFonts w:ascii="Arial" w:eastAsia="Times New Roman" w:hAnsi="Arial" w:cs="Arial"/>
          <w:b/>
          <w:bCs/>
          <w:color w:val="222222"/>
          <w:kern w:val="36"/>
          <w:sz w:val="30"/>
          <w:szCs w:val="30"/>
        </w:rPr>
        <w:t>Bekanntmachung:</w:t>
      </w:r>
    </w:p>
    <w:p w14:paraId="3C0245A6" w14:textId="77777777" w:rsidR="00AB27D0" w:rsidRPr="0018053C" w:rsidRDefault="00AB27D0" w:rsidP="0018053C">
      <w:pPr>
        <w:rPr>
          <w:rFonts w:ascii="Arial" w:eastAsia="Times New Roman" w:hAnsi="Arial" w:cs="Arial"/>
          <w:color w:val="222222"/>
          <w:sz w:val="24"/>
          <w:szCs w:val="24"/>
        </w:rPr>
      </w:pPr>
      <w:r w:rsidRPr="0018053C">
        <w:rPr>
          <w:rFonts w:ascii="Arial" w:eastAsia="Times New Roman" w:hAnsi="Arial" w:cs="Arial"/>
          <w:b/>
          <w:bCs/>
          <w:color w:val="222222"/>
          <w:sz w:val="24"/>
          <w:szCs w:val="24"/>
        </w:rPr>
        <w:t xml:space="preserve">Ideenwettbewerb für </w:t>
      </w:r>
      <w:r w:rsidR="00B9020A" w:rsidRPr="0018053C">
        <w:rPr>
          <w:rFonts w:ascii="Arial" w:eastAsia="Times New Roman" w:hAnsi="Arial" w:cs="Arial"/>
          <w:b/>
          <w:bCs/>
          <w:color w:val="222222"/>
          <w:sz w:val="24"/>
          <w:szCs w:val="24"/>
        </w:rPr>
        <w:t>die Einreichung von Projektvorschlägen</w:t>
      </w:r>
      <w:r w:rsidRPr="0018053C">
        <w:rPr>
          <w:rFonts w:ascii="Arial" w:eastAsia="Times New Roman" w:hAnsi="Arial" w:cs="Arial"/>
          <w:b/>
          <w:bCs/>
          <w:color w:val="222222"/>
          <w:sz w:val="24"/>
          <w:szCs w:val="24"/>
        </w:rPr>
        <w:t xml:space="preserve"> im Rahmen des Landesprogramms Regionales Übergangsmanagement (RÜMSA)</w:t>
      </w:r>
      <w:r w:rsidR="00B9020A" w:rsidRPr="0018053C">
        <w:rPr>
          <w:rFonts w:ascii="Arial" w:eastAsia="Times New Roman" w:hAnsi="Arial" w:cs="Arial"/>
          <w:b/>
          <w:bCs/>
          <w:color w:val="222222"/>
          <w:sz w:val="24"/>
          <w:szCs w:val="24"/>
        </w:rPr>
        <w:t xml:space="preserve"> </w:t>
      </w:r>
      <w:permStart w:id="1019897103" w:edGrp="everyone"/>
      <w:r w:rsidR="00914FD1" w:rsidRPr="0018053C">
        <w:rPr>
          <w:rFonts w:ascii="Arial" w:eastAsia="Times New Roman" w:hAnsi="Arial" w:cs="Arial"/>
          <w:b/>
          <w:bCs/>
          <w:color w:val="222222"/>
          <w:sz w:val="24"/>
          <w:szCs w:val="24"/>
          <w:highlight w:val="lightGray"/>
        </w:rPr>
        <w:t>[im/in</w:t>
      </w:r>
      <w:r w:rsidR="00914FD1" w:rsidRPr="0018053C">
        <w:rPr>
          <w:rFonts w:ascii="Arial" w:eastAsia="Times New Roman" w:hAnsi="Arial" w:cs="Arial"/>
          <w:b/>
          <w:bCs/>
          <w:i/>
          <w:color w:val="222222"/>
          <w:sz w:val="24"/>
          <w:szCs w:val="24"/>
          <w:highlight w:val="lightGray"/>
        </w:rPr>
        <w:t xml:space="preserve"> …Name des Landkreises/der kreisfreien Stadt</w:t>
      </w:r>
      <w:r w:rsidR="00914FD1" w:rsidRPr="0018053C">
        <w:rPr>
          <w:rFonts w:ascii="Arial" w:eastAsia="Times New Roman" w:hAnsi="Arial" w:cs="Arial"/>
          <w:b/>
          <w:bCs/>
          <w:color w:val="222222"/>
          <w:sz w:val="24"/>
          <w:szCs w:val="24"/>
          <w:highlight w:val="lightGray"/>
        </w:rPr>
        <w:t>]</w:t>
      </w:r>
    </w:p>
    <w:permEnd w:id="1019897103"/>
    <w:p w14:paraId="3E36CAEB" w14:textId="77777777" w:rsidR="00AB27D0" w:rsidRPr="0018053C" w:rsidRDefault="00AB27D0" w:rsidP="0018053C">
      <w:pPr>
        <w:ind w:left="570" w:hanging="720"/>
        <w:jc w:val="both"/>
        <w:rPr>
          <w:rFonts w:ascii="Arial" w:eastAsia="Times New Roman" w:hAnsi="Arial" w:cs="Arial"/>
          <w:color w:val="222222"/>
          <w:sz w:val="24"/>
          <w:szCs w:val="24"/>
        </w:rPr>
      </w:pPr>
      <w:r w:rsidRPr="0018053C">
        <w:rPr>
          <w:rFonts w:ascii="Arial" w:eastAsia="Times New Roman" w:hAnsi="Arial" w:cs="Arial"/>
          <w:b/>
          <w:bCs/>
          <w:color w:val="222222"/>
          <w:sz w:val="24"/>
          <w:szCs w:val="24"/>
        </w:rPr>
        <w:t>1. Einleitung, Rahmenbedingungen</w:t>
      </w:r>
    </w:p>
    <w:p w14:paraId="57137C80" w14:textId="77777777" w:rsidR="00B9020A" w:rsidRPr="00A7341F" w:rsidRDefault="00AB27D0" w:rsidP="0018053C">
      <w:pPr>
        <w:autoSpaceDE w:val="0"/>
        <w:autoSpaceDN w:val="0"/>
        <w:adjustRightInd w:val="0"/>
        <w:spacing w:after="0"/>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Auf der Grundlage des Operationellen Programms des Landes Sachsen-Anhalt 2014-2020 und des arbeitsmarktpolitischen Gesamtkonzeptes des Landes </w:t>
      </w:r>
      <w:r w:rsidR="00B9020A" w:rsidRPr="0018053C">
        <w:rPr>
          <w:rFonts w:ascii="Arial" w:eastAsia="Times New Roman" w:hAnsi="Arial" w:cs="Arial"/>
          <w:color w:val="222222"/>
          <w:sz w:val="24"/>
          <w:szCs w:val="24"/>
        </w:rPr>
        <w:t xml:space="preserve">sowie der Förderrichtlinie </w:t>
      </w:r>
      <w:r w:rsidR="00F21896" w:rsidRPr="0018053C">
        <w:rPr>
          <w:rFonts w:ascii="Arial" w:eastAsia="Times New Roman" w:hAnsi="Arial" w:cs="Arial"/>
          <w:color w:val="222222"/>
          <w:sz w:val="24"/>
          <w:szCs w:val="24"/>
        </w:rPr>
        <w:t xml:space="preserve">zum Landesprogramm Regionales Übergangsmanagement (RÜMSA) </w:t>
      </w:r>
      <w:r w:rsidR="00C16BC3" w:rsidRPr="0018053C">
        <w:rPr>
          <w:rFonts w:ascii="Arial" w:hAnsi="Arial" w:cs="Arial"/>
          <w:sz w:val="24"/>
          <w:szCs w:val="24"/>
        </w:rPr>
        <w:t xml:space="preserve">ruft </w:t>
      </w:r>
      <w:permStart w:id="639447547" w:edGrp="everyone"/>
      <w:r w:rsidR="00312417" w:rsidRPr="0018053C">
        <w:rPr>
          <w:rFonts w:ascii="Arial" w:eastAsia="Times New Roman" w:hAnsi="Arial" w:cs="Arial"/>
          <w:b/>
          <w:bCs/>
          <w:color w:val="222222"/>
          <w:sz w:val="24"/>
          <w:szCs w:val="24"/>
          <w:highlight w:val="lightGray"/>
        </w:rPr>
        <w:t>[</w:t>
      </w:r>
      <w:r w:rsidR="003842AA" w:rsidRPr="0018053C">
        <w:rPr>
          <w:rFonts w:ascii="Arial" w:eastAsia="Times New Roman" w:hAnsi="Arial" w:cs="Arial"/>
          <w:b/>
          <w:bCs/>
          <w:color w:val="222222"/>
          <w:sz w:val="24"/>
          <w:szCs w:val="24"/>
          <w:highlight w:val="lightGray"/>
        </w:rPr>
        <w:t>der</w:t>
      </w:r>
      <w:r w:rsidR="00CA6609" w:rsidRPr="0018053C">
        <w:rPr>
          <w:rFonts w:ascii="Arial" w:eastAsia="Times New Roman" w:hAnsi="Arial" w:cs="Arial"/>
          <w:b/>
          <w:bCs/>
          <w:color w:val="222222"/>
          <w:sz w:val="24"/>
          <w:szCs w:val="24"/>
          <w:highlight w:val="lightGray"/>
        </w:rPr>
        <w:t>/die…</w:t>
      </w:r>
      <w:r w:rsidR="00CA6609" w:rsidRPr="0018053C">
        <w:rPr>
          <w:rFonts w:ascii="Arial" w:eastAsia="Times New Roman" w:hAnsi="Arial" w:cs="Arial"/>
          <w:b/>
          <w:bCs/>
          <w:i/>
          <w:color w:val="222222"/>
          <w:sz w:val="24"/>
          <w:szCs w:val="24"/>
          <w:highlight w:val="lightGray"/>
        </w:rPr>
        <w:t xml:space="preserve">Name des </w:t>
      </w:r>
      <w:r w:rsidR="003842AA" w:rsidRPr="0018053C">
        <w:rPr>
          <w:rFonts w:ascii="Arial" w:eastAsia="Times New Roman" w:hAnsi="Arial" w:cs="Arial"/>
          <w:b/>
          <w:bCs/>
          <w:i/>
          <w:color w:val="222222"/>
          <w:sz w:val="24"/>
          <w:szCs w:val="24"/>
          <w:highlight w:val="lightGray"/>
        </w:rPr>
        <w:t>Landkreis</w:t>
      </w:r>
      <w:r w:rsidR="00CA6609" w:rsidRPr="0018053C">
        <w:rPr>
          <w:rFonts w:ascii="Arial" w:eastAsia="Times New Roman" w:hAnsi="Arial" w:cs="Arial"/>
          <w:b/>
          <w:bCs/>
          <w:i/>
          <w:color w:val="222222"/>
          <w:sz w:val="24"/>
          <w:szCs w:val="24"/>
          <w:highlight w:val="lightGray"/>
        </w:rPr>
        <w:t>es/der</w:t>
      </w:r>
      <w:r w:rsidR="003842AA" w:rsidRPr="0018053C">
        <w:rPr>
          <w:rFonts w:ascii="Arial" w:eastAsia="Times New Roman" w:hAnsi="Arial" w:cs="Arial"/>
          <w:b/>
          <w:bCs/>
          <w:i/>
          <w:color w:val="222222"/>
          <w:sz w:val="24"/>
          <w:szCs w:val="24"/>
          <w:highlight w:val="lightGray"/>
        </w:rPr>
        <w:t xml:space="preserve"> kreisfreie</w:t>
      </w:r>
      <w:r w:rsidR="00CA6609" w:rsidRPr="0018053C">
        <w:rPr>
          <w:rFonts w:ascii="Arial" w:eastAsia="Times New Roman" w:hAnsi="Arial" w:cs="Arial"/>
          <w:b/>
          <w:bCs/>
          <w:i/>
          <w:color w:val="222222"/>
          <w:sz w:val="24"/>
          <w:szCs w:val="24"/>
          <w:highlight w:val="lightGray"/>
        </w:rPr>
        <w:t>n</w:t>
      </w:r>
      <w:r w:rsidR="003842AA" w:rsidRPr="0018053C">
        <w:rPr>
          <w:rFonts w:ascii="Arial" w:eastAsia="Times New Roman" w:hAnsi="Arial" w:cs="Arial"/>
          <w:b/>
          <w:bCs/>
          <w:i/>
          <w:color w:val="222222"/>
          <w:sz w:val="24"/>
          <w:szCs w:val="24"/>
          <w:highlight w:val="lightGray"/>
        </w:rPr>
        <w:t xml:space="preserve"> Stadt</w:t>
      </w:r>
      <w:r w:rsidR="00312417" w:rsidRPr="0018053C">
        <w:rPr>
          <w:rFonts w:ascii="Arial" w:eastAsia="Times New Roman" w:hAnsi="Arial" w:cs="Arial"/>
          <w:b/>
          <w:bCs/>
          <w:color w:val="222222"/>
          <w:sz w:val="24"/>
          <w:szCs w:val="24"/>
          <w:highlight w:val="lightGray"/>
        </w:rPr>
        <w:t>]</w:t>
      </w:r>
      <w:r w:rsidR="003842AA" w:rsidRPr="0018053C">
        <w:rPr>
          <w:rFonts w:ascii="Arial" w:hAnsi="Arial" w:cs="Arial"/>
          <w:sz w:val="24"/>
          <w:szCs w:val="24"/>
        </w:rPr>
        <w:t xml:space="preserve"> </w:t>
      </w:r>
      <w:permEnd w:id="639447547"/>
      <w:r w:rsidR="00C16BC3" w:rsidRPr="00A7341F">
        <w:rPr>
          <w:rFonts w:ascii="Arial" w:eastAsia="Times New Roman" w:hAnsi="Arial" w:cs="Arial"/>
          <w:color w:val="222222"/>
          <w:sz w:val="24"/>
          <w:szCs w:val="24"/>
        </w:rPr>
        <w:t xml:space="preserve">im Rahmen des regionalen Förderbudgets (Handlungssäule II) </w:t>
      </w:r>
      <w:r w:rsidR="003842AA" w:rsidRPr="00A7341F">
        <w:rPr>
          <w:rFonts w:ascii="Arial" w:eastAsia="Times New Roman" w:hAnsi="Arial" w:cs="Arial"/>
          <w:color w:val="222222"/>
          <w:sz w:val="24"/>
          <w:szCs w:val="24"/>
        </w:rPr>
        <w:t xml:space="preserve">einen Ideenwettbewerb </w:t>
      </w:r>
      <w:r w:rsidR="00C16BC3" w:rsidRPr="00A7341F">
        <w:rPr>
          <w:rFonts w:ascii="Arial" w:eastAsia="Times New Roman" w:hAnsi="Arial" w:cs="Arial"/>
          <w:color w:val="222222"/>
          <w:sz w:val="24"/>
          <w:szCs w:val="24"/>
        </w:rPr>
        <w:t>zur</w:t>
      </w:r>
      <w:r w:rsidR="003842AA" w:rsidRPr="00A7341F">
        <w:rPr>
          <w:rFonts w:ascii="Arial" w:eastAsia="Times New Roman" w:hAnsi="Arial" w:cs="Arial"/>
          <w:color w:val="222222"/>
          <w:sz w:val="24"/>
          <w:szCs w:val="24"/>
        </w:rPr>
        <w:t xml:space="preserve"> Einreichung von Projektvorschlägen </w:t>
      </w:r>
      <w:r w:rsidR="00C16BC3" w:rsidRPr="00A7341F">
        <w:rPr>
          <w:rFonts w:ascii="Arial" w:eastAsia="Times New Roman" w:hAnsi="Arial" w:cs="Arial"/>
          <w:color w:val="222222"/>
          <w:sz w:val="24"/>
          <w:szCs w:val="24"/>
        </w:rPr>
        <w:t>aus.</w:t>
      </w:r>
      <w:r w:rsidR="003842AA" w:rsidRPr="00A7341F">
        <w:rPr>
          <w:rFonts w:ascii="Arial" w:eastAsia="Times New Roman" w:hAnsi="Arial" w:cs="Arial"/>
          <w:color w:val="222222"/>
          <w:sz w:val="24"/>
          <w:szCs w:val="24"/>
        </w:rPr>
        <w:t xml:space="preserve"> </w:t>
      </w:r>
    </w:p>
    <w:p w14:paraId="219C2041" w14:textId="77777777" w:rsidR="003842AA" w:rsidRPr="0018053C" w:rsidRDefault="003842AA" w:rsidP="0018053C">
      <w:pPr>
        <w:autoSpaceDE w:val="0"/>
        <w:autoSpaceDN w:val="0"/>
        <w:adjustRightInd w:val="0"/>
        <w:spacing w:after="0"/>
        <w:jc w:val="both"/>
        <w:rPr>
          <w:rFonts w:ascii="Arial" w:eastAsia="Times New Roman" w:hAnsi="Arial" w:cs="Arial"/>
          <w:color w:val="222222"/>
          <w:sz w:val="24"/>
          <w:szCs w:val="24"/>
        </w:rPr>
      </w:pPr>
    </w:p>
    <w:p w14:paraId="7D8E2AB6" w14:textId="09940707" w:rsidR="00AB27D0" w:rsidRPr="00A7341F" w:rsidRDefault="00C16BC3" w:rsidP="00A26312">
      <w:pPr>
        <w:jc w:val="both"/>
        <w:rPr>
          <w:rFonts w:ascii="Arial" w:eastAsia="Times New Roman" w:hAnsi="Arial" w:cs="Arial"/>
          <w:color w:val="222222"/>
          <w:sz w:val="24"/>
          <w:szCs w:val="24"/>
        </w:rPr>
      </w:pPr>
      <w:r w:rsidRPr="0018053C">
        <w:rPr>
          <w:rFonts w:ascii="Arial" w:eastAsia="Times New Roman" w:hAnsi="Arial" w:cs="Arial"/>
          <w:bCs/>
          <w:color w:val="222222"/>
          <w:spacing w:val="-5"/>
          <w:sz w:val="24"/>
          <w:szCs w:val="24"/>
        </w:rPr>
        <w:t xml:space="preserve">Das Landesprogramm RÜMSA wird aus Mitteln des Europäischen Sozialfonds und des Landes </w:t>
      </w:r>
      <w:r w:rsidRPr="00A44EF9">
        <w:rPr>
          <w:rFonts w:ascii="Arial" w:eastAsia="Times New Roman" w:hAnsi="Arial" w:cs="Arial"/>
          <w:color w:val="222222"/>
          <w:sz w:val="24"/>
          <w:szCs w:val="24"/>
        </w:rPr>
        <w:t xml:space="preserve">Sachsen-Anhalt gefördert. </w:t>
      </w:r>
      <w:r w:rsidR="00AB27D0" w:rsidRPr="00A44EF9">
        <w:rPr>
          <w:rFonts w:ascii="Arial" w:eastAsia="Times New Roman" w:hAnsi="Arial" w:cs="Arial"/>
          <w:color w:val="222222"/>
          <w:sz w:val="24"/>
          <w:szCs w:val="24"/>
        </w:rPr>
        <w:t xml:space="preserve">Die </w:t>
      </w:r>
      <w:r w:rsidR="008B5722" w:rsidRPr="00A44EF9">
        <w:rPr>
          <w:rFonts w:ascii="Arial" w:eastAsia="Times New Roman" w:hAnsi="Arial" w:cs="Arial"/>
          <w:color w:val="222222"/>
          <w:sz w:val="24"/>
          <w:szCs w:val="24"/>
        </w:rPr>
        <w:t>näheren Bestimmungen zum</w:t>
      </w:r>
      <w:r w:rsidR="00AB27D0" w:rsidRPr="00A44EF9">
        <w:rPr>
          <w:rFonts w:ascii="Arial" w:eastAsia="Times New Roman" w:hAnsi="Arial" w:cs="Arial"/>
          <w:color w:val="222222"/>
          <w:sz w:val="24"/>
          <w:szCs w:val="24"/>
        </w:rPr>
        <w:t xml:space="preserve"> Landesprogramm können </w:t>
      </w:r>
      <w:r w:rsidR="00B9020A" w:rsidRPr="00A44EF9">
        <w:rPr>
          <w:rFonts w:ascii="Arial" w:eastAsia="Times New Roman" w:hAnsi="Arial" w:cs="Arial"/>
          <w:color w:val="222222"/>
          <w:sz w:val="24"/>
          <w:szCs w:val="24"/>
        </w:rPr>
        <w:t xml:space="preserve">der </w:t>
      </w:r>
      <w:r w:rsidR="00B9020A" w:rsidRPr="00723246">
        <w:rPr>
          <w:rFonts w:ascii="Arial" w:eastAsia="Times New Roman" w:hAnsi="Arial" w:cs="Arial"/>
          <w:color w:val="222222"/>
          <w:sz w:val="24"/>
          <w:szCs w:val="24"/>
        </w:rPr>
        <w:t>Förderrichtlinie</w:t>
      </w:r>
      <w:r w:rsidR="00AE1AB0" w:rsidRPr="00723246">
        <w:rPr>
          <w:rFonts w:ascii="Arial" w:eastAsia="Times New Roman" w:hAnsi="Arial" w:cs="Arial"/>
          <w:color w:val="222222"/>
          <w:sz w:val="24"/>
          <w:szCs w:val="24"/>
        </w:rPr>
        <w:t xml:space="preserve"> </w:t>
      </w:r>
      <w:r w:rsidR="008B5722" w:rsidRPr="00723246">
        <w:rPr>
          <w:rFonts w:ascii="Arial" w:eastAsia="Times New Roman" w:hAnsi="Arial" w:cs="Arial"/>
          <w:color w:val="222222"/>
          <w:sz w:val="24"/>
          <w:szCs w:val="24"/>
        </w:rPr>
        <w:t>(</w:t>
      </w:r>
      <w:r w:rsidR="00F77848" w:rsidRPr="00723246">
        <w:rPr>
          <w:rFonts w:ascii="Arial" w:eastAsia="Times New Roman" w:hAnsi="Arial" w:cs="Arial"/>
          <w:color w:val="222222"/>
          <w:sz w:val="24"/>
          <w:szCs w:val="24"/>
        </w:rPr>
        <w:t>RdErl. des MS vom 03.07.2015 – 53- 32323-XVI.</w:t>
      </w:r>
      <w:r w:rsidR="00A44EF9" w:rsidRPr="00723246">
        <w:rPr>
          <w:rFonts w:ascii="Arial" w:eastAsia="Times New Roman" w:hAnsi="Arial" w:cs="Arial"/>
          <w:color w:val="222222"/>
          <w:sz w:val="24"/>
          <w:szCs w:val="24"/>
        </w:rPr>
        <w:t xml:space="preserve">4.1 </w:t>
      </w:r>
      <w:r w:rsidR="00156F9A">
        <w:rPr>
          <w:rFonts w:ascii="Arial" w:eastAsia="Times New Roman" w:hAnsi="Arial" w:cs="Arial"/>
          <w:color w:val="222222"/>
          <w:sz w:val="24"/>
          <w:szCs w:val="24"/>
        </w:rPr>
        <w:t>(</w:t>
      </w:r>
      <w:r w:rsidR="00A44EF9" w:rsidRPr="00723246">
        <w:rPr>
          <w:rFonts w:ascii="Arial" w:eastAsia="Times New Roman" w:hAnsi="Arial" w:cs="Arial"/>
          <w:color w:val="222222"/>
          <w:sz w:val="24"/>
          <w:szCs w:val="24"/>
        </w:rPr>
        <w:t>MBl. LSA, S. 376</w:t>
      </w:r>
      <w:r w:rsidR="00156F9A">
        <w:rPr>
          <w:rFonts w:ascii="Arial" w:eastAsia="Times New Roman" w:hAnsi="Arial" w:cs="Arial"/>
          <w:color w:val="222222"/>
          <w:sz w:val="24"/>
          <w:szCs w:val="24"/>
        </w:rPr>
        <w:t>)</w:t>
      </w:r>
      <w:r w:rsidR="00F77848" w:rsidRPr="00723246">
        <w:rPr>
          <w:rFonts w:ascii="Arial" w:eastAsia="Times New Roman" w:hAnsi="Arial" w:cs="Arial"/>
          <w:color w:val="222222"/>
          <w:sz w:val="24"/>
          <w:szCs w:val="24"/>
        </w:rPr>
        <w:t xml:space="preserve"> in der gültigen Fassung der 1. Änderung vom</w:t>
      </w:r>
      <w:r w:rsidR="00A44EF9" w:rsidRPr="00723246">
        <w:rPr>
          <w:rFonts w:ascii="Arial" w:eastAsia="Times New Roman" w:hAnsi="Arial" w:cs="Arial"/>
          <w:color w:val="222222"/>
          <w:sz w:val="24"/>
          <w:szCs w:val="24"/>
        </w:rPr>
        <w:t xml:space="preserve"> 19.07.2017 – 53-32323-XVI.4.1 </w:t>
      </w:r>
      <w:r w:rsidR="00156F9A">
        <w:rPr>
          <w:rFonts w:ascii="Arial" w:eastAsia="Times New Roman" w:hAnsi="Arial" w:cs="Arial"/>
          <w:color w:val="222222"/>
          <w:sz w:val="24"/>
          <w:szCs w:val="24"/>
        </w:rPr>
        <w:t>(</w:t>
      </w:r>
      <w:r w:rsidR="00F77848" w:rsidRPr="00723246">
        <w:rPr>
          <w:rFonts w:ascii="Arial" w:eastAsia="Times New Roman" w:hAnsi="Arial" w:cs="Arial"/>
          <w:color w:val="222222"/>
          <w:sz w:val="24"/>
          <w:szCs w:val="24"/>
        </w:rPr>
        <w:t>MBl. LSA Nr. 41/2017 vom 16.10.2017, S. 692</w:t>
      </w:r>
      <w:r w:rsidR="00156F9A">
        <w:rPr>
          <w:rFonts w:ascii="Arial" w:eastAsia="Times New Roman" w:hAnsi="Arial" w:cs="Arial"/>
          <w:color w:val="222222"/>
          <w:sz w:val="24"/>
          <w:szCs w:val="24"/>
        </w:rPr>
        <w:t>)</w:t>
      </w:r>
      <w:r w:rsidR="00F77848" w:rsidRPr="00723246">
        <w:rPr>
          <w:rFonts w:ascii="Arial" w:eastAsia="Times New Roman" w:hAnsi="Arial" w:cs="Arial"/>
          <w:color w:val="222222"/>
          <w:sz w:val="24"/>
          <w:szCs w:val="24"/>
        </w:rPr>
        <w:t>)</w:t>
      </w:r>
      <w:r w:rsidR="00F77848" w:rsidRPr="00A44EF9">
        <w:rPr>
          <w:rFonts w:ascii="Arial" w:eastAsia="Times New Roman" w:hAnsi="Arial" w:cs="Arial"/>
          <w:color w:val="222222"/>
          <w:sz w:val="24"/>
          <w:szCs w:val="24"/>
        </w:rPr>
        <w:t xml:space="preserve"> </w:t>
      </w:r>
      <w:r w:rsidR="00B9020A" w:rsidRPr="00210720">
        <w:rPr>
          <w:rFonts w:ascii="Arial" w:eastAsia="Times New Roman" w:hAnsi="Arial" w:cs="Arial"/>
          <w:color w:val="222222"/>
          <w:sz w:val="24"/>
          <w:szCs w:val="24"/>
        </w:rPr>
        <w:t>entnommen werden</w:t>
      </w:r>
      <w:r w:rsidR="00AB27D0" w:rsidRPr="00210720">
        <w:rPr>
          <w:rFonts w:ascii="Arial" w:eastAsia="Times New Roman" w:hAnsi="Arial" w:cs="Arial"/>
          <w:color w:val="222222"/>
          <w:sz w:val="24"/>
          <w:szCs w:val="24"/>
        </w:rPr>
        <w:t>. Die Rahmenbedingungen zur Beteiligung an dem Ideenwettbewerb</w:t>
      </w:r>
      <w:r w:rsidR="00AB27D0" w:rsidRPr="00A7341F">
        <w:rPr>
          <w:rFonts w:ascii="Arial" w:eastAsia="Times New Roman" w:hAnsi="Arial" w:cs="Arial"/>
          <w:color w:val="222222"/>
          <w:sz w:val="24"/>
          <w:szCs w:val="24"/>
        </w:rPr>
        <w:t xml:space="preserve"> und </w:t>
      </w:r>
      <w:r w:rsidRPr="00A7341F">
        <w:rPr>
          <w:rFonts w:ascii="Arial" w:eastAsia="Times New Roman" w:hAnsi="Arial" w:cs="Arial"/>
          <w:color w:val="222222"/>
          <w:sz w:val="24"/>
          <w:szCs w:val="24"/>
        </w:rPr>
        <w:t xml:space="preserve">die Kriterien </w:t>
      </w:r>
      <w:r w:rsidR="00AB27D0" w:rsidRPr="00A7341F">
        <w:rPr>
          <w:rFonts w:ascii="Arial" w:eastAsia="Times New Roman" w:hAnsi="Arial" w:cs="Arial"/>
          <w:color w:val="222222"/>
          <w:sz w:val="24"/>
          <w:szCs w:val="24"/>
        </w:rPr>
        <w:t>zur Auswahl eingereichter Projektvorschläge sind im Folgenden ausführlich dargestellt.</w:t>
      </w:r>
    </w:p>
    <w:p w14:paraId="520984CC" w14:textId="77777777" w:rsidR="00AB27D0" w:rsidRPr="0018053C" w:rsidRDefault="00492C18"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Mit den im Rahmen dieses Ideenwettbewerbs geförderten Projekten soll ein Beitrag zur</w:t>
      </w:r>
      <w:r w:rsidR="00F21896" w:rsidRPr="0018053C">
        <w:rPr>
          <w:rFonts w:ascii="Arial" w:eastAsia="Times New Roman" w:hAnsi="Arial" w:cs="Arial"/>
          <w:color w:val="222222"/>
          <w:sz w:val="24"/>
          <w:szCs w:val="24"/>
        </w:rPr>
        <w:t xml:space="preserve"> qualitativen und nachhaltigen Umsetzung regionaler Schwerpunktsetzungen zur Gestaltung der Übergänge von der Schule über die berufliche Ausbildung in den Beruf </w:t>
      </w:r>
      <w:r w:rsidRPr="0018053C">
        <w:rPr>
          <w:rFonts w:ascii="Arial" w:eastAsia="Times New Roman" w:hAnsi="Arial" w:cs="Arial"/>
          <w:color w:val="222222"/>
          <w:sz w:val="24"/>
          <w:szCs w:val="24"/>
        </w:rPr>
        <w:t>geleistet werden.</w:t>
      </w:r>
    </w:p>
    <w:p w14:paraId="5238698A" w14:textId="77777777" w:rsidR="00AB27D0" w:rsidRPr="0018053C" w:rsidRDefault="00AB27D0"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Die </w:t>
      </w:r>
      <w:r w:rsidRPr="0018053C">
        <w:rPr>
          <w:rFonts w:ascii="Arial" w:eastAsia="Times New Roman" w:hAnsi="Arial" w:cs="Arial"/>
          <w:b/>
          <w:bCs/>
          <w:color w:val="222222"/>
          <w:sz w:val="24"/>
          <w:szCs w:val="24"/>
        </w:rPr>
        <w:t>Einreichungsfrist für Projektvorschläge</w:t>
      </w:r>
      <w:r w:rsidRPr="0018053C">
        <w:rPr>
          <w:rFonts w:ascii="Arial" w:eastAsia="Times New Roman" w:hAnsi="Arial" w:cs="Arial"/>
          <w:color w:val="222222"/>
          <w:sz w:val="24"/>
          <w:szCs w:val="24"/>
        </w:rPr>
        <w:t xml:space="preserve"> beginnt ab sofort und </w:t>
      </w:r>
      <w:r w:rsidRPr="0018053C">
        <w:rPr>
          <w:rFonts w:ascii="Arial" w:eastAsia="Times New Roman" w:hAnsi="Arial" w:cs="Arial"/>
          <w:b/>
          <w:bCs/>
          <w:color w:val="222222"/>
          <w:sz w:val="24"/>
          <w:szCs w:val="24"/>
        </w:rPr>
        <w:t>endet</w:t>
      </w:r>
      <w:r w:rsidRPr="0018053C">
        <w:rPr>
          <w:rFonts w:ascii="Arial" w:eastAsia="Times New Roman" w:hAnsi="Arial" w:cs="Arial"/>
          <w:color w:val="222222"/>
          <w:sz w:val="24"/>
          <w:szCs w:val="24"/>
        </w:rPr>
        <w:t xml:space="preserve"> am </w:t>
      </w:r>
      <w:r w:rsidRPr="0018053C">
        <w:rPr>
          <w:rFonts w:ascii="Arial" w:eastAsia="Times New Roman" w:hAnsi="Arial" w:cs="Arial"/>
          <w:color w:val="222222"/>
          <w:sz w:val="24"/>
          <w:szCs w:val="24"/>
        </w:rPr>
        <w:br/>
      </w:r>
      <w:permStart w:id="320945055" w:edGrp="everyone"/>
      <w:r w:rsidR="00D3066E" w:rsidRPr="0018053C">
        <w:rPr>
          <w:rFonts w:ascii="Arial" w:eastAsia="Times New Roman" w:hAnsi="Arial" w:cs="Arial"/>
          <w:b/>
          <w:bCs/>
          <w:color w:val="222222"/>
          <w:sz w:val="24"/>
          <w:szCs w:val="24"/>
          <w:highlight w:val="lightGray"/>
        </w:rPr>
        <w:t>[</w:t>
      </w:r>
      <w:r w:rsidR="00F21896" w:rsidRPr="0018053C">
        <w:rPr>
          <w:rFonts w:ascii="Arial" w:eastAsia="Times New Roman" w:hAnsi="Arial" w:cs="Arial"/>
          <w:b/>
          <w:bCs/>
          <w:i/>
          <w:color w:val="222222"/>
          <w:sz w:val="24"/>
          <w:szCs w:val="24"/>
          <w:highlight w:val="lightGray"/>
        </w:rPr>
        <w:t>Wochentag</w:t>
      </w:r>
      <w:r w:rsidR="00D3066E" w:rsidRPr="0018053C">
        <w:rPr>
          <w:rFonts w:ascii="Arial" w:eastAsia="Times New Roman" w:hAnsi="Arial" w:cs="Arial"/>
          <w:b/>
          <w:bCs/>
          <w:color w:val="222222"/>
          <w:sz w:val="24"/>
          <w:szCs w:val="24"/>
          <w:highlight w:val="lightGray"/>
        </w:rPr>
        <w:t>]</w:t>
      </w:r>
      <w:r w:rsidRPr="0018053C">
        <w:rPr>
          <w:rFonts w:ascii="Arial" w:eastAsia="Times New Roman" w:hAnsi="Arial" w:cs="Arial"/>
          <w:color w:val="222222"/>
          <w:sz w:val="24"/>
          <w:szCs w:val="24"/>
        </w:rPr>
        <w:t xml:space="preserve">, dem </w:t>
      </w:r>
      <w:r w:rsidR="00D3066E" w:rsidRPr="0018053C">
        <w:rPr>
          <w:rFonts w:ascii="Arial" w:eastAsia="Times New Roman" w:hAnsi="Arial" w:cs="Arial"/>
          <w:b/>
          <w:bCs/>
          <w:color w:val="222222"/>
          <w:sz w:val="24"/>
          <w:szCs w:val="24"/>
          <w:highlight w:val="lightGray"/>
        </w:rPr>
        <w:t>[</w:t>
      </w:r>
      <w:proofErr w:type="spellStart"/>
      <w:r w:rsidR="00F21896" w:rsidRPr="0018053C">
        <w:rPr>
          <w:rFonts w:ascii="Arial" w:eastAsia="Times New Roman" w:hAnsi="Arial" w:cs="Arial"/>
          <w:b/>
          <w:bCs/>
          <w:i/>
          <w:color w:val="222222"/>
          <w:sz w:val="24"/>
          <w:szCs w:val="24"/>
          <w:highlight w:val="lightGray"/>
        </w:rPr>
        <w:t>tt.mm.jjjj</w:t>
      </w:r>
      <w:proofErr w:type="spellEnd"/>
      <w:r w:rsidR="00D3066E" w:rsidRPr="0018053C">
        <w:rPr>
          <w:rFonts w:ascii="Arial" w:eastAsia="Times New Roman" w:hAnsi="Arial" w:cs="Arial"/>
          <w:b/>
          <w:bCs/>
          <w:color w:val="222222"/>
          <w:sz w:val="24"/>
          <w:szCs w:val="24"/>
          <w:highlight w:val="lightGray"/>
        </w:rPr>
        <w:t>]</w:t>
      </w:r>
      <w:r w:rsidR="00D3066E" w:rsidRPr="0018053C">
        <w:rPr>
          <w:rFonts w:ascii="Arial" w:eastAsia="Times New Roman" w:hAnsi="Arial" w:cs="Arial"/>
          <w:color w:val="222222"/>
          <w:sz w:val="24"/>
          <w:szCs w:val="24"/>
        </w:rPr>
        <w:t xml:space="preserve">, </w:t>
      </w:r>
      <w:r w:rsidRPr="0018053C">
        <w:rPr>
          <w:rFonts w:ascii="Arial" w:eastAsia="Times New Roman" w:hAnsi="Arial" w:cs="Arial"/>
          <w:b/>
          <w:bCs/>
          <w:color w:val="222222"/>
          <w:sz w:val="24"/>
          <w:szCs w:val="24"/>
        </w:rPr>
        <w:t xml:space="preserve">um </w:t>
      </w:r>
      <w:r w:rsidR="00D3066E" w:rsidRPr="0018053C">
        <w:rPr>
          <w:rFonts w:ascii="Arial" w:eastAsia="Times New Roman" w:hAnsi="Arial" w:cs="Arial"/>
          <w:b/>
          <w:bCs/>
          <w:color w:val="222222"/>
          <w:sz w:val="24"/>
          <w:szCs w:val="24"/>
          <w:highlight w:val="lightGray"/>
        </w:rPr>
        <w:t>[</w:t>
      </w:r>
      <w:r w:rsidR="00D3066E" w:rsidRPr="0018053C">
        <w:rPr>
          <w:rFonts w:ascii="Arial" w:eastAsia="Times New Roman" w:hAnsi="Arial" w:cs="Arial"/>
          <w:b/>
          <w:bCs/>
          <w:i/>
          <w:color w:val="222222"/>
          <w:sz w:val="24"/>
          <w:szCs w:val="24"/>
          <w:highlight w:val="lightGray"/>
        </w:rPr>
        <w:t>00:00</w:t>
      </w:r>
      <w:r w:rsidR="00D3066E" w:rsidRPr="0018053C">
        <w:rPr>
          <w:rFonts w:ascii="Arial" w:eastAsia="Times New Roman" w:hAnsi="Arial" w:cs="Arial"/>
          <w:b/>
          <w:bCs/>
          <w:color w:val="222222"/>
          <w:sz w:val="24"/>
          <w:szCs w:val="24"/>
          <w:highlight w:val="lightGray"/>
        </w:rPr>
        <w:t>]</w:t>
      </w:r>
      <w:r w:rsidRPr="0018053C">
        <w:rPr>
          <w:rFonts w:ascii="Arial" w:eastAsia="Times New Roman" w:hAnsi="Arial" w:cs="Arial"/>
          <w:b/>
          <w:bCs/>
          <w:color w:val="222222"/>
          <w:sz w:val="24"/>
          <w:szCs w:val="24"/>
        </w:rPr>
        <w:t xml:space="preserve"> </w:t>
      </w:r>
      <w:permEnd w:id="320945055"/>
      <w:r w:rsidRPr="0018053C">
        <w:rPr>
          <w:rFonts w:ascii="Arial" w:eastAsia="Times New Roman" w:hAnsi="Arial" w:cs="Arial"/>
          <w:b/>
          <w:bCs/>
          <w:color w:val="222222"/>
          <w:sz w:val="24"/>
          <w:szCs w:val="24"/>
        </w:rPr>
        <w:t>Uhr</w:t>
      </w:r>
      <w:r w:rsidRPr="0018053C">
        <w:rPr>
          <w:rFonts w:ascii="Arial" w:eastAsia="Times New Roman" w:hAnsi="Arial" w:cs="Arial"/>
          <w:color w:val="222222"/>
          <w:sz w:val="24"/>
          <w:szCs w:val="24"/>
        </w:rPr>
        <w:t xml:space="preserve"> (Posteingang).</w:t>
      </w:r>
    </w:p>
    <w:p w14:paraId="5935AE65" w14:textId="77777777" w:rsidR="00AB27D0" w:rsidRPr="0018053C" w:rsidRDefault="00AB27D0" w:rsidP="0018053C">
      <w:pPr>
        <w:rPr>
          <w:rFonts w:ascii="Arial" w:eastAsia="Times New Roman" w:hAnsi="Arial" w:cs="Arial"/>
          <w:color w:val="222222"/>
          <w:sz w:val="24"/>
          <w:szCs w:val="24"/>
        </w:rPr>
      </w:pPr>
      <w:r w:rsidRPr="0018053C">
        <w:rPr>
          <w:rFonts w:ascii="Arial" w:eastAsia="Times New Roman" w:hAnsi="Arial" w:cs="Arial"/>
          <w:color w:val="222222"/>
          <w:sz w:val="24"/>
          <w:szCs w:val="24"/>
        </w:rPr>
        <w:t>Projektvorschläge sind spätestens zum o. g. Termin einzureichen im</w:t>
      </w:r>
      <w:r w:rsidR="00FD7AEA">
        <w:rPr>
          <w:rFonts w:ascii="Arial" w:eastAsia="Times New Roman" w:hAnsi="Arial" w:cs="Arial"/>
          <w:color w:val="222222"/>
          <w:sz w:val="24"/>
          <w:szCs w:val="24"/>
        </w:rPr>
        <w:t>/in der</w:t>
      </w:r>
      <w:r w:rsidRPr="0018053C">
        <w:rPr>
          <w:rFonts w:ascii="Arial" w:eastAsia="Times New Roman" w:hAnsi="Arial" w:cs="Arial"/>
          <w:color w:val="222222"/>
          <w:sz w:val="24"/>
          <w:szCs w:val="24"/>
        </w:rPr>
        <w:t>:</w:t>
      </w:r>
    </w:p>
    <w:p w14:paraId="7B703BAB" w14:textId="77777777" w:rsidR="00F21896" w:rsidRPr="0018053C" w:rsidRDefault="00CA6609" w:rsidP="0018053C">
      <w:pPr>
        <w:rPr>
          <w:rFonts w:ascii="Arial" w:eastAsia="Times New Roman" w:hAnsi="Arial" w:cs="Arial"/>
          <w:b/>
          <w:bCs/>
          <w:color w:val="222222"/>
          <w:sz w:val="24"/>
          <w:szCs w:val="24"/>
          <w:highlight w:val="lightGray"/>
        </w:rPr>
      </w:pPr>
      <w:permStart w:id="721829475" w:edGrp="everyone"/>
      <w:r w:rsidRPr="0018053C">
        <w:rPr>
          <w:rFonts w:ascii="Arial" w:eastAsia="Times New Roman" w:hAnsi="Arial" w:cs="Arial"/>
          <w:b/>
          <w:bCs/>
          <w:color w:val="222222"/>
          <w:sz w:val="24"/>
          <w:szCs w:val="24"/>
          <w:highlight w:val="lightGray"/>
        </w:rPr>
        <w:t>[</w:t>
      </w:r>
      <w:r w:rsidRPr="0018053C">
        <w:rPr>
          <w:rFonts w:ascii="Arial" w:eastAsia="Times New Roman" w:hAnsi="Arial" w:cs="Arial"/>
          <w:b/>
          <w:bCs/>
          <w:i/>
          <w:color w:val="222222"/>
          <w:sz w:val="24"/>
          <w:szCs w:val="24"/>
          <w:highlight w:val="lightGray"/>
        </w:rPr>
        <w:t xml:space="preserve">Adresse </w:t>
      </w:r>
      <w:r w:rsidR="007C0AA1" w:rsidRPr="0018053C">
        <w:rPr>
          <w:rFonts w:ascii="Arial" w:eastAsia="Times New Roman" w:hAnsi="Arial" w:cs="Arial"/>
          <w:b/>
          <w:bCs/>
          <w:i/>
          <w:color w:val="222222"/>
          <w:sz w:val="24"/>
          <w:szCs w:val="24"/>
          <w:highlight w:val="lightGray"/>
        </w:rPr>
        <w:t>Kommune</w:t>
      </w:r>
      <w:permEnd w:id="721829475"/>
      <w:r w:rsidRPr="0018053C">
        <w:rPr>
          <w:rFonts w:ascii="Arial" w:eastAsia="Times New Roman" w:hAnsi="Arial" w:cs="Arial"/>
          <w:b/>
          <w:bCs/>
          <w:color w:val="222222"/>
          <w:sz w:val="24"/>
          <w:szCs w:val="24"/>
          <w:highlight w:val="lightGray"/>
        </w:rPr>
        <w:t>]</w:t>
      </w:r>
    </w:p>
    <w:p w14:paraId="1BAE0D4E" w14:textId="77777777" w:rsidR="00F21896" w:rsidRPr="0018053C" w:rsidRDefault="00F21896" w:rsidP="0018053C">
      <w:pPr>
        <w:rPr>
          <w:rFonts w:ascii="Arial" w:eastAsia="Times New Roman" w:hAnsi="Arial" w:cs="Arial"/>
          <w:color w:val="222222"/>
          <w:sz w:val="24"/>
          <w:szCs w:val="24"/>
        </w:rPr>
      </w:pPr>
    </w:p>
    <w:p w14:paraId="7F411850" w14:textId="77777777" w:rsidR="0018053C" w:rsidRDefault="0018053C" w:rsidP="0018053C">
      <w:pPr>
        <w:rPr>
          <w:rFonts w:ascii="Arial" w:eastAsia="Times New Roman" w:hAnsi="Arial" w:cs="Arial"/>
          <w:color w:val="222222"/>
          <w:sz w:val="24"/>
          <w:szCs w:val="24"/>
        </w:rPr>
      </w:pPr>
      <w:r>
        <w:rPr>
          <w:rFonts w:ascii="Arial" w:eastAsia="Times New Roman" w:hAnsi="Arial" w:cs="Arial"/>
          <w:color w:val="222222"/>
          <w:sz w:val="24"/>
          <w:szCs w:val="24"/>
        </w:rPr>
        <w:t>Kontaktperson</w:t>
      </w:r>
      <w:r w:rsidR="00AB27D0" w:rsidRPr="0018053C">
        <w:rPr>
          <w:rFonts w:ascii="Arial" w:eastAsia="Times New Roman" w:hAnsi="Arial" w:cs="Arial"/>
          <w:color w:val="222222"/>
          <w:sz w:val="24"/>
          <w:szCs w:val="24"/>
        </w:rPr>
        <w:t>:</w:t>
      </w:r>
    </w:p>
    <w:p w14:paraId="7F4EB0FE" w14:textId="77777777" w:rsidR="00F21896" w:rsidRPr="0018053C" w:rsidRDefault="00CA6609" w:rsidP="0018053C">
      <w:pPr>
        <w:rPr>
          <w:rFonts w:ascii="Arial" w:eastAsia="Times New Roman" w:hAnsi="Arial" w:cs="Arial"/>
          <w:b/>
          <w:bCs/>
          <w:color w:val="222222"/>
          <w:sz w:val="24"/>
          <w:szCs w:val="24"/>
        </w:rPr>
      </w:pPr>
      <w:permStart w:id="2127316816" w:edGrp="everyone"/>
      <w:r w:rsidRPr="0018053C">
        <w:rPr>
          <w:rFonts w:ascii="Arial" w:eastAsia="Times New Roman" w:hAnsi="Arial" w:cs="Arial"/>
          <w:b/>
          <w:bCs/>
          <w:color w:val="222222"/>
          <w:sz w:val="24"/>
          <w:szCs w:val="24"/>
          <w:highlight w:val="lightGray"/>
        </w:rPr>
        <w:t>[</w:t>
      </w:r>
      <w:r w:rsidR="0018053C">
        <w:rPr>
          <w:rFonts w:ascii="Arial" w:eastAsia="Times New Roman" w:hAnsi="Arial" w:cs="Arial"/>
          <w:b/>
          <w:bCs/>
          <w:i/>
          <w:color w:val="222222"/>
          <w:sz w:val="24"/>
          <w:szCs w:val="24"/>
          <w:highlight w:val="lightGray"/>
        </w:rPr>
        <w:t xml:space="preserve">Name und </w:t>
      </w:r>
      <w:r w:rsidRPr="0018053C">
        <w:rPr>
          <w:rFonts w:ascii="Arial" w:eastAsia="Times New Roman" w:hAnsi="Arial" w:cs="Arial"/>
          <w:b/>
          <w:bCs/>
          <w:i/>
          <w:color w:val="222222"/>
          <w:sz w:val="24"/>
          <w:szCs w:val="24"/>
          <w:highlight w:val="lightGray"/>
        </w:rPr>
        <w:t>Kontakt</w:t>
      </w:r>
      <w:r w:rsidR="0018053C">
        <w:rPr>
          <w:rFonts w:ascii="Arial" w:eastAsia="Times New Roman" w:hAnsi="Arial" w:cs="Arial"/>
          <w:b/>
          <w:bCs/>
          <w:i/>
          <w:color w:val="222222"/>
          <w:sz w:val="24"/>
          <w:szCs w:val="24"/>
          <w:highlight w:val="lightGray"/>
        </w:rPr>
        <w:t>daten</w:t>
      </w:r>
      <w:permEnd w:id="2127316816"/>
      <w:r w:rsidRPr="0018053C">
        <w:rPr>
          <w:rFonts w:ascii="Arial" w:eastAsia="Times New Roman" w:hAnsi="Arial" w:cs="Arial"/>
          <w:b/>
          <w:bCs/>
          <w:color w:val="222222"/>
          <w:sz w:val="24"/>
          <w:szCs w:val="24"/>
          <w:highlight w:val="lightGray"/>
        </w:rPr>
        <w:t>]</w:t>
      </w:r>
    </w:p>
    <w:p w14:paraId="08E8EAE6" w14:textId="77777777" w:rsidR="003842AA" w:rsidRPr="0018053C" w:rsidRDefault="003842AA" w:rsidP="0018053C">
      <w:pPr>
        <w:rPr>
          <w:rFonts w:ascii="Arial" w:eastAsia="Times New Roman" w:hAnsi="Arial" w:cs="Arial"/>
          <w:b/>
          <w:bCs/>
          <w:color w:val="222222"/>
          <w:sz w:val="24"/>
          <w:szCs w:val="24"/>
        </w:rPr>
      </w:pPr>
    </w:p>
    <w:p w14:paraId="6A883F50" w14:textId="77777777" w:rsidR="00AD6C5C" w:rsidRPr="0018053C" w:rsidRDefault="00AD6C5C" w:rsidP="0018053C">
      <w:pPr>
        <w:rPr>
          <w:rFonts w:ascii="Arial" w:eastAsia="Times New Roman" w:hAnsi="Arial" w:cs="Arial"/>
          <w:b/>
          <w:bCs/>
          <w:color w:val="222222"/>
          <w:sz w:val="24"/>
          <w:szCs w:val="24"/>
        </w:rPr>
      </w:pPr>
    </w:p>
    <w:p w14:paraId="07F1BE07" w14:textId="77777777" w:rsidR="00AD6C5C" w:rsidRPr="0018053C" w:rsidRDefault="00AD6C5C" w:rsidP="0018053C">
      <w:pPr>
        <w:rPr>
          <w:rFonts w:ascii="Arial" w:eastAsia="Times New Roman" w:hAnsi="Arial" w:cs="Arial"/>
          <w:b/>
          <w:bCs/>
          <w:color w:val="222222"/>
          <w:sz w:val="24"/>
          <w:szCs w:val="24"/>
        </w:rPr>
      </w:pPr>
    </w:p>
    <w:p w14:paraId="6013BD7A" w14:textId="77777777" w:rsidR="00AB27D0" w:rsidRPr="0018053C" w:rsidRDefault="00AB27D0" w:rsidP="0018053C">
      <w:pPr>
        <w:rPr>
          <w:rFonts w:ascii="Arial" w:eastAsia="Times New Roman" w:hAnsi="Arial" w:cs="Arial"/>
          <w:color w:val="222222"/>
          <w:sz w:val="24"/>
          <w:szCs w:val="24"/>
        </w:rPr>
      </w:pPr>
      <w:r w:rsidRPr="0018053C">
        <w:rPr>
          <w:rFonts w:ascii="Arial" w:eastAsia="Times New Roman" w:hAnsi="Arial" w:cs="Arial"/>
          <w:b/>
          <w:bCs/>
          <w:color w:val="222222"/>
          <w:sz w:val="24"/>
          <w:szCs w:val="24"/>
        </w:rPr>
        <w:t>2. Inhaltlicher Förderrahmen</w:t>
      </w:r>
    </w:p>
    <w:p w14:paraId="7058CE3B" w14:textId="77777777" w:rsidR="00974244" w:rsidRPr="0018053C" w:rsidRDefault="00974244" w:rsidP="0018053C">
      <w:pPr>
        <w:jc w:val="both"/>
        <w:rPr>
          <w:rFonts w:ascii="Arial" w:eastAsia="Times New Roman" w:hAnsi="Arial" w:cs="Arial"/>
          <w:color w:val="222222"/>
          <w:sz w:val="24"/>
          <w:szCs w:val="24"/>
        </w:rPr>
      </w:pPr>
      <w:r w:rsidRPr="00A7341F">
        <w:rPr>
          <w:rFonts w:ascii="Arial" w:eastAsia="Times New Roman" w:hAnsi="Arial" w:cs="Arial"/>
          <w:color w:val="222222"/>
          <w:sz w:val="24"/>
          <w:szCs w:val="24"/>
        </w:rPr>
        <w:t>Im Rahmen d</w:t>
      </w:r>
      <w:r w:rsidR="00977200" w:rsidRPr="00A7341F">
        <w:rPr>
          <w:rFonts w:ascii="Arial" w:eastAsia="Times New Roman" w:hAnsi="Arial" w:cs="Arial"/>
          <w:color w:val="222222"/>
          <w:sz w:val="24"/>
          <w:szCs w:val="24"/>
        </w:rPr>
        <w:t>ieses</w:t>
      </w:r>
      <w:r w:rsidRPr="00A7341F">
        <w:rPr>
          <w:rFonts w:ascii="Arial" w:eastAsia="Times New Roman" w:hAnsi="Arial" w:cs="Arial"/>
          <w:color w:val="222222"/>
          <w:sz w:val="24"/>
          <w:szCs w:val="24"/>
        </w:rPr>
        <w:t xml:space="preserve"> Aufruf</w:t>
      </w:r>
      <w:r w:rsidR="00977200" w:rsidRPr="00A7341F">
        <w:rPr>
          <w:rFonts w:ascii="Arial" w:eastAsia="Times New Roman" w:hAnsi="Arial" w:cs="Arial"/>
          <w:color w:val="222222"/>
          <w:sz w:val="24"/>
          <w:szCs w:val="24"/>
        </w:rPr>
        <w:t>s</w:t>
      </w:r>
      <w:r w:rsidRPr="00A7341F">
        <w:rPr>
          <w:rFonts w:ascii="Arial" w:eastAsia="Times New Roman" w:hAnsi="Arial" w:cs="Arial"/>
          <w:color w:val="222222"/>
          <w:sz w:val="24"/>
          <w:szCs w:val="24"/>
        </w:rPr>
        <w:t xml:space="preserve"> zum Ideenwettbewerb für die Einreichung von Projekt</w:t>
      </w:r>
      <w:r w:rsidR="00977200" w:rsidRPr="00A7341F">
        <w:rPr>
          <w:rFonts w:ascii="Arial" w:eastAsia="Times New Roman" w:hAnsi="Arial" w:cs="Arial"/>
          <w:color w:val="222222"/>
          <w:sz w:val="24"/>
          <w:szCs w:val="24"/>
        </w:rPr>
        <w:t>-</w:t>
      </w:r>
      <w:r w:rsidR="00E36B84" w:rsidRPr="00A7341F">
        <w:rPr>
          <w:rFonts w:ascii="Arial" w:eastAsia="Times New Roman" w:hAnsi="Arial" w:cs="Arial"/>
          <w:color w:val="222222"/>
          <w:sz w:val="24"/>
          <w:szCs w:val="24"/>
        </w:rPr>
        <w:t xml:space="preserve">vorschlägen </w:t>
      </w:r>
      <w:r w:rsidRPr="0018053C">
        <w:rPr>
          <w:rFonts w:ascii="Arial" w:eastAsia="Times New Roman" w:hAnsi="Arial" w:cs="Arial"/>
          <w:color w:val="222222"/>
          <w:sz w:val="24"/>
          <w:szCs w:val="24"/>
        </w:rPr>
        <w:t>werden Projektkonzeptionen für</w:t>
      </w:r>
      <w:r w:rsidR="00CA6609" w:rsidRPr="0018053C">
        <w:rPr>
          <w:rFonts w:ascii="Arial" w:eastAsia="Times New Roman" w:hAnsi="Arial" w:cs="Arial"/>
          <w:color w:val="222222"/>
          <w:sz w:val="24"/>
          <w:szCs w:val="24"/>
        </w:rPr>
        <w:t xml:space="preserve"> den bzw. die</w:t>
      </w:r>
      <w:r w:rsidRPr="0018053C">
        <w:rPr>
          <w:rFonts w:ascii="Arial" w:eastAsia="Times New Roman" w:hAnsi="Arial" w:cs="Arial"/>
          <w:color w:val="222222"/>
          <w:sz w:val="24"/>
          <w:szCs w:val="24"/>
        </w:rPr>
        <w:t xml:space="preserve"> nachfolgende</w:t>
      </w:r>
      <w:r w:rsidR="00CA6609" w:rsidRPr="0018053C">
        <w:rPr>
          <w:rFonts w:ascii="Arial" w:eastAsia="Times New Roman" w:hAnsi="Arial" w:cs="Arial"/>
          <w:color w:val="222222"/>
          <w:sz w:val="24"/>
          <w:szCs w:val="24"/>
        </w:rPr>
        <w:t xml:space="preserve">(n) </w:t>
      </w:r>
      <w:r w:rsidR="00EB0212" w:rsidRPr="0018053C">
        <w:rPr>
          <w:rFonts w:ascii="Arial" w:eastAsia="Times New Roman" w:hAnsi="Arial" w:cs="Arial"/>
          <w:color w:val="222222"/>
          <w:sz w:val="24"/>
          <w:szCs w:val="24"/>
        </w:rPr>
        <w:t>Themenbereich</w:t>
      </w:r>
      <w:r w:rsidR="00CA6609" w:rsidRPr="0018053C">
        <w:rPr>
          <w:rFonts w:ascii="Arial" w:eastAsia="Times New Roman" w:hAnsi="Arial" w:cs="Arial"/>
          <w:color w:val="222222"/>
          <w:sz w:val="24"/>
          <w:szCs w:val="24"/>
        </w:rPr>
        <w:t>(</w:t>
      </w:r>
      <w:r w:rsidR="00EB0212" w:rsidRPr="0018053C">
        <w:rPr>
          <w:rFonts w:ascii="Arial" w:eastAsia="Times New Roman" w:hAnsi="Arial" w:cs="Arial"/>
          <w:color w:val="222222"/>
          <w:sz w:val="24"/>
          <w:szCs w:val="24"/>
        </w:rPr>
        <w:t>e</w:t>
      </w:r>
      <w:r w:rsidR="00CA6609" w:rsidRPr="0018053C">
        <w:rPr>
          <w:rFonts w:ascii="Arial" w:eastAsia="Times New Roman" w:hAnsi="Arial" w:cs="Arial"/>
          <w:color w:val="222222"/>
          <w:sz w:val="24"/>
          <w:szCs w:val="24"/>
        </w:rPr>
        <w:t>)</w:t>
      </w:r>
      <w:r w:rsidR="00EB0212" w:rsidRPr="0018053C">
        <w:rPr>
          <w:rFonts w:ascii="Arial" w:eastAsia="Times New Roman" w:hAnsi="Arial" w:cs="Arial"/>
          <w:color w:val="222222"/>
          <w:sz w:val="24"/>
          <w:szCs w:val="24"/>
        </w:rPr>
        <w:t xml:space="preserve"> </w:t>
      </w:r>
      <w:r w:rsidRPr="0018053C">
        <w:rPr>
          <w:rFonts w:ascii="Arial" w:eastAsia="Times New Roman" w:hAnsi="Arial" w:cs="Arial"/>
          <w:color w:val="222222"/>
          <w:sz w:val="24"/>
          <w:szCs w:val="24"/>
        </w:rPr>
        <w:t>erwartet:</w:t>
      </w:r>
    </w:p>
    <w:p w14:paraId="19EC9044" w14:textId="77777777" w:rsidR="00974244" w:rsidRPr="0018053C" w:rsidRDefault="00974244" w:rsidP="0018053C">
      <w:pPr>
        <w:jc w:val="both"/>
        <w:rPr>
          <w:rFonts w:ascii="Arial" w:eastAsia="Times New Roman" w:hAnsi="Arial" w:cs="Arial"/>
          <w:color w:val="222222"/>
          <w:sz w:val="24"/>
          <w:szCs w:val="24"/>
        </w:rPr>
      </w:pPr>
    </w:p>
    <w:p w14:paraId="23674AA9" w14:textId="77777777" w:rsidR="00974244" w:rsidRPr="0018053C" w:rsidRDefault="00DA5E2C" w:rsidP="0018053C">
      <w:pPr>
        <w:jc w:val="both"/>
        <w:rPr>
          <w:rFonts w:ascii="Arial" w:eastAsia="Times New Roman" w:hAnsi="Arial" w:cs="Arial"/>
          <w:b/>
          <w:color w:val="222222"/>
          <w:sz w:val="24"/>
          <w:szCs w:val="24"/>
        </w:rPr>
      </w:pPr>
      <w:permStart w:id="1151076607" w:edGrp="everyone"/>
      <w:r w:rsidRPr="0018053C">
        <w:rPr>
          <w:rFonts w:ascii="Arial" w:eastAsia="Times New Roman" w:hAnsi="Arial" w:cs="Arial"/>
          <w:b/>
          <w:color w:val="222222"/>
          <w:sz w:val="24"/>
          <w:szCs w:val="24"/>
          <w:highlight w:val="lightGray"/>
        </w:rPr>
        <w:t>[</w:t>
      </w:r>
      <w:r w:rsidR="00D3066E" w:rsidRPr="0018053C">
        <w:rPr>
          <w:rFonts w:ascii="Arial" w:eastAsia="Times New Roman" w:hAnsi="Arial" w:cs="Arial"/>
          <w:b/>
          <w:color w:val="222222"/>
          <w:sz w:val="24"/>
          <w:szCs w:val="24"/>
          <w:highlight w:val="lightGray"/>
        </w:rPr>
        <w:t>I</w:t>
      </w:r>
      <w:r w:rsidR="00974244" w:rsidRPr="0018053C">
        <w:rPr>
          <w:rFonts w:ascii="Arial" w:eastAsia="Times New Roman" w:hAnsi="Arial" w:cs="Arial"/>
          <w:b/>
          <w:color w:val="222222"/>
          <w:sz w:val="24"/>
          <w:szCs w:val="24"/>
          <w:highlight w:val="lightGray"/>
        </w:rPr>
        <w:t>m</w:t>
      </w:r>
      <w:r w:rsidRPr="0018053C">
        <w:rPr>
          <w:rFonts w:ascii="Arial" w:eastAsia="Times New Roman" w:hAnsi="Arial" w:cs="Arial"/>
          <w:b/>
          <w:color w:val="222222"/>
          <w:sz w:val="24"/>
          <w:szCs w:val="24"/>
          <w:highlight w:val="lightGray"/>
        </w:rPr>
        <w:t>/</w:t>
      </w:r>
      <w:r w:rsidR="00E36B84" w:rsidRPr="0018053C">
        <w:rPr>
          <w:rFonts w:ascii="Arial" w:eastAsia="Times New Roman" w:hAnsi="Arial" w:cs="Arial"/>
          <w:b/>
          <w:color w:val="222222"/>
          <w:sz w:val="24"/>
          <w:szCs w:val="24"/>
          <w:highlight w:val="lightGray"/>
        </w:rPr>
        <w:t xml:space="preserve">in den </w:t>
      </w:r>
      <w:r w:rsidR="00EB0212" w:rsidRPr="0018053C">
        <w:rPr>
          <w:rFonts w:ascii="Arial" w:eastAsia="Times New Roman" w:hAnsi="Arial" w:cs="Arial"/>
          <w:b/>
          <w:color w:val="222222"/>
          <w:sz w:val="24"/>
          <w:szCs w:val="24"/>
          <w:highlight w:val="lightGray"/>
        </w:rPr>
        <w:t>Themenbereich</w:t>
      </w:r>
      <w:r w:rsidR="00E36B84" w:rsidRPr="0018053C">
        <w:rPr>
          <w:rFonts w:ascii="Arial" w:eastAsia="Times New Roman" w:hAnsi="Arial" w:cs="Arial"/>
          <w:b/>
          <w:color w:val="222222"/>
          <w:sz w:val="24"/>
          <w:szCs w:val="24"/>
          <w:highlight w:val="lightGray"/>
        </w:rPr>
        <w:t>(en)</w:t>
      </w:r>
      <w:r w:rsidRPr="0018053C">
        <w:rPr>
          <w:rFonts w:ascii="Arial" w:eastAsia="Times New Roman" w:hAnsi="Arial" w:cs="Arial"/>
          <w:b/>
          <w:color w:val="222222"/>
          <w:sz w:val="24"/>
          <w:szCs w:val="24"/>
          <w:highlight w:val="lightGray"/>
        </w:rPr>
        <w:t>…</w:t>
      </w:r>
      <w:r w:rsidR="00E36B84" w:rsidRPr="0018053C">
        <w:rPr>
          <w:rFonts w:ascii="Arial" w:eastAsia="Times New Roman" w:hAnsi="Arial" w:cs="Arial"/>
          <w:b/>
          <w:i/>
          <w:color w:val="222222"/>
          <w:sz w:val="24"/>
          <w:szCs w:val="24"/>
          <w:highlight w:val="lightGray"/>
        </w:rPr>
        <w:t xml:space="preserve">Nennung des </w:t>
      </w:r>
      <w:r w:rsidR="00D3066E" w:rsidRPr="0018053C">
        <w:rPr>
          <w:rFonts w:ascii="Arial" w:eastAsia="Times New Roman" w:hAnsi="Arial" w:cs="Arial"/>
          <w:b/>
          <w:i/>
          <w:color w:val="222222"/>
          <w:sz w:val="24"/>
          <w:szCs w:val="24"/>
          <w:highlight w:val="lightGray"/>
        </w:rPr>
        <w:t>Themenbereichs</w:t>
      </w:r>
      <w:r w:rsidR="00E36B84" w:rsidRPr="0018053C">
        <w:rPr>
          <w:rFonts w:ascii="Arial" w:eastAsia="Times New Roman" w:hAnsi="Arial" w:cs="Arial"/>
          <w:b/>
          <w:i/>
          <w:color w:val="222222"/>
          <w:sz w:val="24"/>
          <w:szCs w:val="24"/>
          <w:highlight w:val="lightGray"/>
        </w:rPr>
        <w:t xml:space="preserve"> bzw. der kombinierten Themenbereiche gem.</w:t>
      </w:r>
      <w:r w:rsidR="00CA6609" w:rsidRPr="0018053C">
        <w:rPr>
          <w:rFonts w:ascii="Arial" w:eastAsia="Times New Roman" w:hAnsi="Arial" w:cs="Arial"/>
          <w:b/>
          <w:i/>
          <w:color w:val="222222"/>
          <w:sz w:val="24"/>
          <w:szCs w:val="24"/>
          <w:highlight w:val="lightGray"/>
        </w:rPr>
        <w:t xml:space="preserve"> Punkt 3.2.2 der</w:t>
      </w:r>
      <w:r w:rsidR="00E36B84" w:rsidRPr="0018053C">
        <w:rPr>
          <w:rFonts w:ascii="Arial" w:eastAsia="Times New Roman" w:hAnsi="Arial" w:cs="Arial"/>
          <w:b/>
          <w:i/>
          <w:color w:val="222222"/>
          <w:sz w:val="24"/>
          <w:szCs w:val="24"/>
          <w:highlight w:val="lightGray"/>
        </w:rPr>
        <w:t xml:space="preserve"> RÜMSA-Richtlinie</w:t>
      </w:r>
      <w:r w:rsidR="00D3066E" w:rsidRPr="0018053C">
        <w:rPr>
          <w:rFonts w:ascii="Arial" w:eastAsia="Times New Roman" w:hAnsi="Arial" w:cs="Arial"/>
          <w:b/>
          <w:i/>
          <w:color w:val="222222"/>
          <w:sz w:val="24"/>
          <w:szCs w:val="24"/>
          <w:highlight w:val="lightGray"/>
        </w:rPr>
        <w:t>]</w:t>
      </w:r>
      <w:r w:rsidR="00E36B84" w:rsidRPr="0018053C">
        <w:rPr>
          <w:rFonts w:ascii="Arial" w:eastAsia="Times New Roman" w:hAnsi="Arial" w:cs="Arial"/>
          <w:b/>
          <w:i/>
          <w:color w:val="222222"/>
          <w:sz w:val="24"/>
          <w:szCs w:val="24"/>
          <w:highlight w:val="lightGray"/>
        </w:rPr>
        <w:t>:</w:t>
      </w:r>
      <w:r w:rsidR="00277D6E" w:rsidRPr="0018053C">
        <w:rPr>
          <w:rFonts w:ascii="Arial" w:eastAsia="Times New Roman" w:hAnsi="Arial" w:cs="Arial"/>
          <w:b/>
          <w:color w:val="222222"/>
          <w:sz w:val="24"/>
          <w:szCs w:val="24"/>
        </w:rPr>
        <w:t xml:space="preserve"> </w:t>
      </w:r>
    </w:p>
    <w:permEnd w:id="1151076607"/>
    <w:p w14:paraId="4CA7F396" w14:textId="77777777" w:rsidR="00BB5FD6" w:rsidRPr="0018053C" w:rsidRDefault="00BB5FD6" w:rsidP="0018053C">
      <w:pPr>
        <w:jc w:val="both"/>
        <w:rPr>
          <w:rFonts w:ascii="Arial" w:eastAsia="Times New Roman" w:hAnsi="Arial" w:cs="Arial"/>
          <w:b/>
          <w:i/>
          <w:color w:val="222222"/>
          <w:sz w:val="24"/>
          <w:szCs w:val="24"/>
        </w:rPr>
      </w:pPr>
      <w:r w:rsidRPr="0018053C">
        <w:rPr>
          <w:rFonts w:ascii="Arial" w:hAnsi="Arial" w:cs="Arial"/>
          <w:i/>
          <w:sz w:val="20"/>
          <w:szCs w:val="20"/>
        </w:rPr>
        <w:t>Hinweis: Die nachfolgenden Punkte sind durch die Kommune kurz zu beschreiben. Formulieren Sie</w:t>
      </w:r>
      <w:r w:rsidRPr="0018053C">
        <w:rPr>
          <w:rFonts w:ascii="Arial" w:hAnsi="Arial" w:cs="Arial"/>
          <w:sz w:val="20"/>
          <w:szCs w:val="20"/>
        </w:rPr>
        <w:t xml:space="preserve"> </w:t>
      </w:r>
      <w:r w:rsidRPr="0018053C">
        <w:rPr>
          <w:rFonts w:ascii="Arial" w:hAnsi="Arial" w:cs="Arial"/>
          <w:i/>
          <w:sz w:val="20"/>
          <w:szCs w:val="20"/>
        </w:rPr>
        <w:t>dabei so präzise wie möglich, damit Träger, Organisationen etc., die sich am Ideenwettbewerb beteiligen möchten, konkrete und zielführende Projektvorschläge einreichen können.</w:t>
      </w:r>
    </w:p>
    <w:p w14:paraId="62389230" w14:textId="77777777" w:rsidR="00444384" w:rsidRPr="0018053C" w:rsidRDefault="00444384" w:rsidP="0018053C">
      <w:pPr>
        <w:ind w:left="705" w:hanging="705"/>
        <w:jc w:val="both"/>
        <w:rPr>
          <w:rFonts w:ascii="Arial" w:eastAsia="Times New Roman" w:hAnsi="Arial" w:cs="Arial"/>
          <w:b/>
          <w:i/>
          <w:color w:val="222222"/>
          <w:sz w:val="24"/>
          <w:szCs w:val="24"/>
        </w:rPr>
      </w:pPr>
      <w:r w:rsidRPr="0018053C">
        <w:rPr>
          <w:rFonts w:ascii="Arial" w:eastAsia="Times New Roman" w:hAnsi="Arial" w:cs="Arial"/>
          <w:b/>
          <w:i/>
          <w:color w:val="222222"/>
          <w:sz w:val="24"/>
          <w:szCs w:val="24"/>
        </w:rPr>
        <w:t>1.</w:t>
      </w:r>
      <w:r w:rsidRPr="0018053C">
        <w:rPr>
          <w:rFonts w:ascii="Arial" w:eastAsia="Times New Roman" w:hAnsi="Arial" w:cs="Arial"/>
          <w:b/>
          <w:i/>
          <w:color w:val="222222"/>
          <w:sz w:val="24"/>
          <w:szCs w:val="24"/>
        </w:rPr>
        <w:tab/>
      </w:r>
      <w:r w:rsidR="00585C6A" w:rsidRPr="0018053C">
        <w:rPr>
          <w:rFonts w:ascii="Arial" w:eastAsia="Times New Roman" w:hAnsi="Arial" w:cs="Arial"/>
          <w:b/>
          <w:i/>
          <w:color w:val="222222"/>
          <w:sz w:val="24"/>
          <w:szCs w:val="24"/>
        </w:rPr>
        <w:t>Welche Zielstellung</w:t>
      </w:r>
      <w:r w:rsidR="00546690" w:rsidRPr="0018053C">
        <w:rPr>
          <w:rFonts w:ascii="Arial" w:eastAsia="Times New Roman" w:hAnsi="Arial" w:cs="Arial"/>
          <w:b/>
          <w:i/>
          <w:color w:val="222222"/>
          <w:sz w:val="24"/>
          <w:szCs w:val="24"/>
        </w:rPr>
        <w:t>(en)</w:t>
      </w:r>
      <w:r w:rsidR="00585C6A" w:rsidRPr="0018053C">
        <w:rPr>
          <w:rFonts w:ascii="Arial" w:eastAsia="Times New Roman" w:hAnsi="Arial" w:cs="Arial"/>
          <w:b/>
          <w:i/>
          <w:color w:val="222222"/>
          <w:sz w:val="24"/>
          <w:szCs w:val="24"/>
        </w:rPr>
        <w:t xml:space="preserve"> wird</w:t>
      </w:r>
      <w:r w:rsidR="00546690" w:rsidRPr="0018053C">
        <w:rPr>
          <w:rFonts w:ascii="Arial" w:eastAsia="Times New Roman" w:hAnsi="Arial" w:cs="Arial"/>
          <w:b/>
          <w:i/>
          <w:color w:val="222222"/>
          <w:sz w:val="24"/>
          <w:szCs w:val="24"/>
        </w:rPr>
        <w:t xml:space="preserve"> bzw. werden mit dem Ideenwettbewerb</w:t>
      </w:r>
      <w:r w:rsidR="00585C6A" w:rsidRPr="0018053C">
        <w:rPr>
          <w:rFonts w:ascii="Arial" w:eastAsia="Times New Roman" w:hAnsi="Arial" w:cs="Arial"/>
          <w:b/>
          <w:i/>
          <w:color w:val="222222"/>
          <w:sz w:val="24"/>
          <w:szCs w:val="24"/>
        </w:rPr>
        <w:t xml:space="preserve"> verfolgt?</w:t>
      </w:r>
    </w:p>
    <w:p w14:paraId="2F4D2D54" w14:textId="77777777" w:rsidR="00444384" w:rsidRPr="0018053C" w:rsidRDefault="00444384" w:rsidP="0018053C">
      <w:pPr>
        <w:ind w:left="705" w:hanging="705"/>
        <w:jc w:val="both"/>
        <w:rPr>
          <w:rFonts w:ascii="Arial" w:eastAsia="Times New Roman" w:hAnsi="Arial" w:cs="Arial"/>
          <w:b/>
          <w:i/>
          <w:color w:val="222222"/>
          <w:sz w:val="24"/>
          <w:szCs w:val="24"/>
        </w:rPr>
      </w:pPr>
      <w:r w:rsidRPr="0018053C">
        <w:rPr>
          <w:rFonts w:ascii="Arial" w:eastAsia="Times New Roman" w:hAnsi="Arial" w:cs="Arial"/>
          <w:b/>
          <w:i/>
          <w:color w:val="222222"/>
          <w:sz w:val="24"/>
          <w:szCs w:val="24"/>
        </w:rPr>
        <w:t>2.</w:t>
      </w:r>
      <w:r w:rsidRPr="0018053C">
        <w:rPr>
          <w:rFonts w:ascii="Arial" w:eastAsia="Times New Roman" w:hAnsi="Arial" w:cs="Arial"/>
          <w:b/>
          <w:i/>
          <w:color w:val="222222"/>
          <w:sz w:val="24"/>
          <w:szCs w:val="24"/>
        </w:rPr>
        <w:tab/>
      </w:r>
      <w:r w:rsidR="00585C6A" w:rsidRPr="0018053C">
        <w:rPr>
          <w:rFonts w:ascii="Arial" w:eastAsia="Times New Roman" w:hAnsi="Arial" w:cs="Arial"/>
          <w:b/>
          <w:i/>
          <w:color w:val="222222"/>
          <w:sz w:val="24"/>
          <w:szCs w:val="24"/>
        </w:rPr>
        <w:t>Welche</w:t>
      </w:r>
      <w:r w:rsidR="00F07DCD" w:rsidRPr="0018053C">
        <w:rPr>
          <w:rFonts w:ascii="Arial" w:eastAsia="Times New Roman" w:hAnsi="Arial" w:cs="Arial"/>
          <w:b/>
          <w:i/>
          <w:color w:val="222222"/>
          <w:sz w:val="24"/>
          <w:szCs w:val="24"/>
        </w:rPr>
        <w:t xml:space="preserve"> Zielgruppe</w:t>
      </w:r>
      <w:r w:rsidR="0066408E" w:rsidRPr="0018053C">
        <w:rPr>
          <w:rFonts w:ascii="Arial" w:eastAsia="Times New Roman" w:hAnsi="Arial" w:cs="Arial"/>
          <w:b/>
          <w:i/>
          <w:color w:val="222222"/>
          <w:sz w:val="24"/>
          <w:szCs w:val="24"/>
        </w:rPr>
        <w:t>(</w:t>
      </w:r>
      <w:r w:rsidR="00F07DCD" w:rsidRPr="0018053C">
        <w:rPr>
          <w:rFonts w:ascii="Arial" w:eastAsia="Times New Roman" w:hAnsi="Arial" w:cs="Arial"/>
          <w:b/>
          <w:i/>
          <w:color w:val="222222"/>
          <w:sz w:val="24"/>
          <w:szCs w:val="24"/>
        </w:rPr>
        <w:t>n</w:t>
      </w:r>
      <w:r w:rsidR="0066408E" w:rsidRPr="0018053C">
        <w:rPr>
          <w:rFonts w:ascii="Arial" w:eastAsia="Times New Roman" w:hAnsi="Arial" w:cs="Arial"/>
          <w:b/>
          <w:i/>
          <w:color w:val="222222"/>
          <w:sz w:val="24"/>
          <w:szCs w:val="24"/>
        </w:rPr>
        <w:t>)</w:t>
      </w:r>
      <w:r w:rsidR="00F07DCD" w:rsidRPr="0018053C">
        <w:rPr>
          <w:rFonts w:ascii="Arial" w:eastAsia="Times New Roman" w:hAnsi="Arial" w:cs="Arial"/>
          <w:b/>
          <w:i/>
          <w:color w:val="222222"/>
          <w:sz w:val="24"/>
          <w:szCs w:val="24"/>
        </w:rPr>
        <w:t xml:space="preserve"> </w:t>
      </w:r>
      <w:r w:rsidR="00BB5FD6" w:rsidRPr="0018053C">
        <w:rPr>
          <w:rFonts w:ascii="Arial" w:eastAsia="Times New Roman" w:hAnsi="Arial" w:cs="Arial"/>
          <w:b/>
          <w:i/>
          <w:color w:val="222222"/>
          <w:sz w:val="24"/>
          <w:szCs w:val="24"/>
        </w:rPr>
        <w:t>soll(en) erreicht werden? Quantifizieren Sie ggf. die Anzahl der zu erreichenden Personen.</w:t>
      </w:r>
    </w:p>
    <w:p w14:paraId="3ED0CCF4" w14:textId="77777777" w:rsidR="00682E17" w:rsidRPr="0018053C" w:rsidRDefault="00444384" w:rsidP="0018053C">
      <w:pPr>
        <w:jc w:val="both"/>
        <w:rPr>
          <w:rFonts w:ascii="Arial" w:eastAsia="Times New Roman" w:hAnsi="Arial" w:cs="Arial"/>
          <w:b/>
          <w:i/>
          <w:color w:val="222222"/>
          <w:sz w:val="24"/>
          <w:szCs w:val="24"/>
        </w:rPr>
      </w:pPr>
      <w:r w:rsidRPr="0018053C">
        <w:rPr>
          <w:rFonts w:ascii="Arial" w:eastAsia="Times New Roman" w:hAnsi="Arial" w:cs="Arial"/>
          <w:b/>
          <w:i/>
          <w:color w:val="222222"/>
          <w:sz w:val="24"/>
          <w:szCs w:val="24"/>
        </w:rPr>
        <w:t>3.</w:t>
      </w:r>
      <w:r w:rsidRPr="0018053C">
        <w:rPr>
          <w:rFonts w:ascii="Arial" w:eastAsia="Times New Roman" w:hAnsi="Arial" w:cs="Arial"/>
          <w:b/>
          <w:i/>
          <w:color w:val="222222"/>
          <w:sz w:val="24"/>
          <w:szCs w:val="24"/>
        </w:rPr>
        <w:tab/>
      </w:r>
      <w:r w:rsidR="00BB5FD6" w:rsidRPr="0018053C">
        <w:rPr>
          <w:rFonts w:ascii="Arial" w:eastAsia="Times New Roman" w:hAnsi="Arial" w:cs="Arial"/>
          <w:b/>
          <w:i/>
          <w:color w:val="222222"/>
          <w:sz w:val="24"/>
          <w:szCs w:val="24"/>
        </w:rPr>
        <w:t xml:space="preserve">Welche inhaltlichen </w:t>
      </w:r>
      <w:r w:rsidR="00F07DCD" w:rsidRPr="0018053C">
        <w:rPr>
          <w:rFonts w:ascii="Arial" w:eastAsia="Times New Roman" w:hAnsi="Arial" w:cs="Arial"/>
          <w:b/>
          <w:i/>
          <w:color w:val="222222"/>
          <w:sz w:val="24"/>
          <w:szCs w:val="24"/>
        </w:rPr>
        <w:t xml:space="preserve">Schwerpunktsetzungen  </w:t>
      </w:r>
      <w:r w:rsidR="00BB5FD6" w:rsidRPr="0018053C">
        <w:rPr>
          <w:rFonts w:ascii="Arial" w:eastAsia="Times New Roman" w:hAnsi="Arial" w:cs="Arial"/>
          <w:b/>
          <w:i/>
          <w:color w:val="222222"/>
          <w:sz w:val="24"/>
          <w:szCs w:val="24"/>
        </w:rPr>
        <w:t>sind vorgesehen?</w:t>
      </w:r>
    </w:p>
    <w:p w14:paraId="6B537385" w14:textId="77777777" w:rsidR="00606783" w:rsidRPr="0018053C" w:rsidRDefault="00606783" w:rsidP="0018053C">
      <w:pPr>
        <w:ind w:left="705" w:hanging="705"/>
        <w:jc w:val="both"/>
        <w:rPr>
          <w:rFonts w:ascii="Arial" w:eastAsia="Times New Roman" w:hAnsi="Arial" w:cs="Arial"/>
          <w:b/>
          <w:i/>
          <w:color w:val="222222"/>
          <w:sz w:val="24"/>
          <w:szCs w:val="24"/>
        </w:rPr>
      </w:pPr>
      <w:r w:rsidRPr="0018053C">
        <w:rPr>
          <w:rFonts w:ascii="Arial" w:eastAsia="Times New Roman" w:hAnsi="Arial" w:cs="Arial"/>
          <w:b/>
          <w:i/>
          <w:color w:val="222222"/>
          <w:sz w:val="24"/>
          <w:szCs w:val="24"/>
        </w:rPr>
        <w:t>4.</w:t>
      </w:r>
      <w:r w:rsidRPr="0018053C">
        <w:rPr>
          <w:rFonts w:ascii="Arial" w:eastAsia="Times New Roman" w:hAnsi="Arial" w:cs="Arial"/>
          <w:b/>
          <w:i/>
          <w:color w:val="222222"/>
          <w:sz w:val="24"/>
          <w:szCs w:val="24"/>
        </w:rPr>
        <w:tab/>
      </w:r>
      <w:r w:rsidR="00BB5FD6" w:rsidRPr="0018053C">
        <w:rPr>
          <w:rFonts w:ascii="Arial" w:eastAsia="Times New Roman" w:hAnsi="Arial" w:cs="Arial"/>
          <w:b/>
          <w:i/>
          <w:color w:val="222222"/>
          <w:sz w:val="24"/>
          <w:szCs w:val="24"/>
        </w:rPr>
        <w:t xml:space="preserve">Welche </w:t>
      </w:r>
      <w:r w:rsidR="00F07DCD" w:rsidRPr="0018053C">
        <w:rPr>
          <w:rFonts w:ascii="Arial" w:eastAsia="Times New Roman" w:hAnsi="Arial" w:cs="Arial"/>
          <w:b/>
          <w:i/>
          <w:color w:val="222222"/>
          <w:sz w:val="24"/>
          <w:szCs w:val="24"/>
        </w:rPr>
        <w:t>Aufgaben und</w:t>
      </w:r>
      <w:r w:rsidR="007A2AA6" w:rsidRPr="0018053C">
        <w:rPr>
          <w:rFonts w:ascii="Arial" w:eastAsia="Times New Roman" w:hAnsi="Arial" w:cs="Arial"/>
          <w:b/>
          <w:i/>
          <w:color w:val="222222"/>
          <w:sz w:val="24"/>
          <w:szCs w:val="24"/>
        </w:rPr>
        <w:t xml:space="preserve"> </w:t>
      </w:r>
      <w:r w:rsidR="00BB5FD6" w:rsidRPr="0018053C">
        <w:rPr>
          <w:rFonts w:ascii="Arial" w:eastAsia="Times New Roman" w:hAnsi="Arial" w:cs="Arial"/>
          <w:b/>
          <w:i/>
          <w:color w:val="222222"/>
          <w:sz w:val="24"/>
          <w:szCs w:val="24"/>
        </w:rPr>
        <w:t>Aktivitäten sollen</w:t>
      </w:r>
      <w:r w:rsidR="00546690" w:rsidRPr="0018053C">
        <w:rPr>
          <w:rFonts w:ascii="Arial" w:eastAsia="Times New Roman" w:hAnsi="Arial" w:cs="Arial"/>
          <w:b/>
          <w:i/>
          <w:color w:val="222222"/>
          <w:sz w:val="24"/>
          <w:szCs w:val="24"/>
        </w:rPr>
        <w:t xml:space="preserve"> </w:t>
      </w:r>
      <w:r w:rsidR="00F07DCD" w:rsidRPr="0018053C">
        <w:rPr>
          <w:rFonts w:ascii="Arial" w:eastAsia="Times New Roman" w:hAnsi="Arial" w:cs="Arial"/>
          <w:b/>
          <w:i/>
          <w:color w:val="222222"/>
          <w:sz w:val="24"/>
          <w:szCs w:val="24"/>
        </w:rPr>
        <w:t xml:space="preserve">in den einzelnen Schwerpunktsetzungen </w:t>
      </w:r>
      <w:r w:rsidR="00BB5FD6" w:rsidRPr="0018053C">
        <w:rPr>
          <w:rFonts w:ascii="Arial" w:eastAsia="Times New Roman" w:hAnsi="Arial" w:cs="Arial"/>
          <w:b/>
          <w:i/>
          <w:color w:val="222222"/>
          <w:sz w:val="24"/>
          <w:szCs w:val="24"/>
        </w:rPr>
        <w:t>verfolgt werden (z.B. teilnehme</w:t>
      </w:r>
      <w:r w:rsidR="0066408E" w:rsidRPr="0018053C">
        <w:rPr>
          <w:rFonts w:ascii="Arial" w:eastAsia="Times New Roman" w:hAnsi="Arial" w:cs="Arial"/>
          <w:b/>
          <w:i/>
          <w:color w:val="222222"/>
          <w:sz w:val="24"/>
          <w:szCs w:val="24"/>
        </w:rPr>
        <w:t>ndenb</w:t>
      </w:r>
      <w:r w:rsidR="00BB5FD6" w:rsidRPr="0018053C">
        <w:rPr>
          <w:rFonts w:ascii="Arial" w:eastAsia="Times New Roman" w:hAnsi="Arial" w:cs="Arial"/>
          <w:b/>
          <w:i/>
          <w:color w:val="222222"/>
          <w:sz w:val="24"/>
          <w:szCs w:val="24"/>
        </w:rPr>
        <w:t>ezogene Maßnahmen wie Aufsuchende Hilfen)?</w:t>
      </w:r>
    </w:p>
    <w:p w14:paraId="7B83AF12" w14:textId="77777777" w:rsidR="00BB5FD6" w:rsidRDefault="00BB5FD6" w:rsidP="0018053C">
      <w:pPr>
        <w:ind w:left="705" w:hanging="705"/>
        <w:jc w:val="both"/>
        <w:rPr>
          <w:rFonts w:ascii="Arial" w:eastAsia="Times New Roman" w:hAnsi="Arial" w:cs="Arial"/>
          <w:b/>
          <w:i/>
          <w:color w:val="222222"/>
          <w:sz w:val="24"/>
          <w:szCs w:val="24"/>
        </w:rPr>
      </w:pPr>
      <w:r w:rsidRPr="0018053C">
        <w:rPr>
          <w:rFonts w:ascii="Arial" w:eastAsia="Times New Roman" w:hAnsi="Arial" w:cs="Arial"/>
          <w:b/>
          <w:i/>
          <w:color w:val="222222"/>
          <w:sz w:val="24"/>
          <w:szCs w:val="24"/>
        </w:rPr>
        <w:t>5.</w:t>
      </w:r>
      <w:r w:rsidRPr="0018053C">
        <w:rPr>
          <w:rFonts w:ascii="Arial" w:eastAsia="Times New Roman" w:hAnsi="Arial" w:cs="Arial"/>
          <w:b/>
          <w:i/>
          <w:color w:val="222222"/>
          <w:sz w:val="24"/>
          <w:szCs w:val="24"/>
        </w:rPr>
        <w:tab/>
        <w:t>Welche Qualitätsanforderungen sind Ihnen wichtig? (z.B. Mindestanforderungen zur Einbeziehung relevanter Akteure</w:t>
      </w:r>
      <w:r w:rsidR="0066408E" w:rsidRPr="0018053C">
        <w:rPr>
          <w:rFonts w:ascii="Arial" w:eastAsia="Times New Roman" w:hAnsi="Arial" w:cs="Arial"/>
          <w:b/>
          <w:i/>
          <w:color w:val="222222"/>
          <w:sz w:val="24"/>
          <w:szCs w:val="24"/>
        </w:rPr>
        <w:t>; Kompetenzanforderungen an das einzusetzende Personal</w:t>
      </w:r>
      <w:r w:rsidRPr="0018053C">
        <w:rPr>
          <w:rFonts w:ascii="Arial" w:eastAsia="Times New Roman" w:hAnsi="Arial" w:cs="Arial"/>
          <w:b/>
          <w:i/>
          <w:color w:val="222222"/>
          <w:sz w:val="24"/>
          <w:szCs w:val="24"/>
        </w:rPr>
        <w:t>)</w:t>
      </w:r>
    </w:p>
    <w:p w14:paraId="05E04C30" w14:textId="77777777" w:rsidR="008A163A" w:rsidRPr="0018053C" w:rsidRDefault="008A163A" w:rsidP="0018053C">
      <w:pPr>
        <w:ind w:left="705" w:hanging="705"/>
        <w:jc w:val="both"/>
        <w:rPr>
          <w:rFonts w:ascii="Arial" w:eastAsia="Times New Roman" w:hAnsi="Arial" w:cs="Arial"/>
          <w:b/>
          <w:i/>
          <w:color w:val="222222"/>
          <w:sz w:val="24"/>
          <w:szCs w:val="24"/>
        </w:rPr>
      </w:pPr>
      <w:r>
        <w:rPr>
          <w:rFonts w:ascii="Arial" w:eastAsia="Times New Roman" w:hAnsi="Arial" w:cs="Arial"/>
          <w:b/>
          <w:i/>
          <w:color w:val="222222"/>
          <w:sz w:val="24"/>
          <w:szCs w:val="24"/>
        </w:rPr>
        <w:t>6.</w:t>
      </w:r>
      <w:r>
        <w:rPr>
          <w:rFonts w:ascii="Arial" w:eastAsia="Times New Roman" w:hAnsi="Arial" w:cs="Arial"/>
          <w:b/>
          <w:i/>
          <w:color w:val="222222"/>
          <w:sz w:val="24"/>
          <w:szCs w:val="24"/>
        </w:rPr>
        <w:tab/>
        <w:t>Welche qualitativen und quantitativen Indikatoren sollen erreicht werden?</w:t>
      </w:r>
    </w:p>
    <w:p w14:paraId="08D790A7" w14:textId="77777777" w:rsidR="00780A9F" w:rsidRPr="0018053C" w:rsidRDefault="00780A9F" w:rsidP="0018053C">
      <w:pPr>
        <w:jc w:val="both"/>
        <w:rPr>
          <w:rFonts w:ascii="Arial" w:eastAsia="Times New Roman" w:hAnsi="Arial" w:cs="Arial"/>
          <w:b/>
          <w:i/>
          <w:color w:val="222222"/>
          <w:sz w:val="24"/>
          <w:szCs w:val="24"/>
          <w:highlight w:val="yellow"/>
        </w:rPr>
      </w:pPr>
    </w:p>
    <w:p w14:paraId="50D50785" w14:textId="77777777" w:rsidR="00373801" w:rsidRPr="0018053C" w:rsidRDefault="00373801" w:rsidP="0018053C">
      <w:pPr>
        <w:spacing w:before="100" w:beforeAutospacing="1" w:after="100" w:afterAutospacing="1"/>
        <w:jc w:val="both"/>
        <w:rPr>
          <w:rFonts w:ascii="Arial" w:eastAsia="Times New Roman" w:hAnsi="Arial" w:cs="Arial"/>
          <w:color w:val="222222"/>
          <w:spacing w:val="-2"/>
          <w:sz w:val="24"/>
          <w:szCs w:val="24"/>
        </w:rPr>
      </w:pPr>
      <w:r w:rsidRPr="0018053C">
        <w:rPr>
          <w:rFonts w:ascii="Arial" w:eastAsia="Times New Roman" w:hAnsi="Arial" w:cs="Arial"/>
          <w:color w:val="222222"/>
          <w:spacing w:val="-2"/>
          <w:sz w:val="24"/>
          <w:szCs w:val="24"/>
        </w:rPr>
        <w:t xml:space="preserve">Bei den einzureichenden Projektvorschlägen </w:t>
      </w:r>
      <w:r w:rsidR="00D64DFD" w:rsidRPr="0018053C">
        <w:rPr>
          <w:rFonts w:ascii="Arial" w:eastAsia="Times New Roman" w:hAnsi="Arial" w:cs="Arial"/>
          <w:color w:val="222222"/>
          <w:spacing w:val="-2"/>
          <w:sz w:val="24"/>
          <w:szCs w:val="24"/>
        </w:rPr>
        <w:t xml:space="preserve">ist </w:t>
      </w:r>
      <w:r w:rsidRPr="0018053C">
        <w:rPr>
          <w:rFonts w:ascii="Arial" w:eastAsia="Times New Roman" w:hAnsi="Arial" w:cs="Arial"/>
          <w:color w:val="222222"/>
          <w:spacing w:val="-2"/>
          <w:sz w:val="24"/>
          <w:szCs w:val="24"/>
        </w:rPr>
        <w:t xml:space="preserve">in </w:t>
      </w:r>
      <w:r w:rsidRPr="0018053C">
        <w:rPr>
          <w:rFonts w:ascii="Arial" w:eastAsia="Times New Roman" w:hAnsi="Arial" w:cs="Arial"/>
          <w:color w:val="222222"/>
          <w:spacing w:val="-2"/>
          <w:sz w:val="24"/>
          <w:szCs w:val="24"/>
          <w:u w:val="single"/>
        </w:rPr>
        <w:t>Abgrenzung</w:t>
      </w:r>
      <w:r w:rsidRPr="0018053C">
        <w:rPr>
          <w:rFonts w:ascii="Arial" w:eastAsia="Times New Roman" w:hAnsi="Arial" w:cs="Arial"/>
          <w:color w:val="222222"/>
          <w:spacing w:val="-2"/>
          <w:sz w:val="24"/>
          <w:szCs w:val="24"/>
        </w:rPr>
        <w:t xml:space="preserve"> bzw. in </w:t>
      </w:r>
      <w:r w:rsidR="003842AA" w:rsidRPr="0018053C">
        <w:rPr>
          <w:rFonts w:ascii="Arial" w:eastAsia="Times New Roman" w:hAnsi="Arial" w:cs="Arial"/>
          <w:color w:val="222222"/>
          <w:spacing w:val="-2"/>
          <w:sz w:val="24"/>
          <w:szCs w:val="24"/>
          <w:u w:val="single"/>
        </w:rPr>
        <w:t>Verzahnung</w:t>
      </w:r>
      <w:r w:rsidRPr="0018053C">
        <w:rPr>
          <w:rFonts w:ascii="Arial" w:eastAsia="Times New Roman" w:hAnsi="Arial" w:cs="Arial"/>
          <w:color w:val="222222"/>
          <w:spacing w:val="-2"/>
          <w:sz w:val="24"/>
          <w:szCs w:val="24"/>
        </w:rPr>
        <w:t xml:space="preserve"> zu Landes- und Bundesprogramme</w:t>
      </w:r>
      <w:r w:rsidR="00D64DFD" w:rsidRPr="0018053C">
        <w:rPr>
          <w:rFonts w:ascii="Arial" w:eastAsia="Times New Roman" w:hAnsi="Arial" w:cs="Arial"/>
          <w:color w:val="222222"/>
          <w:spacing w:val="-2"/>
          <w:sz w:val="24"/>
          <w:szCs w:val="24"/>
        </w:rPr>
        <w:t>n, die für die Zielgruppe am Übergang Schule-Beruf relevant sind</w:t>
      </w:r>
      <w:r w:rsidR="00330793" w:rsidRPr="0018053C">
        <w:rPr>
          <w:rFonts w:ascii="Arial" w:eastAsia="Times New Roman" w:hAnsi="Arial" w:cs="Arial"/>
          <w:color w:val="222222"/>
          <w:spacing w:val="-2"/>
          <w:sz w:val="24"/>
          <w:szCs w:val="24"/>
        </w:rPr>
        <w:t xml:space="preserve">, insbesondere zu </w:t>
      </w:r>
      <w:permStart w:id="2087611121" w:edGrp="everyone"/>
      <w:r w:rsidR="00330793" w:rsidRPr="0018053C">
        <w:rPr>
          <w:rFonts w:ascii="Arial" w:eastAsia="Times New Roman" w:hAnsi="Arial" w:cs="Arial"/>
          <w:spacing w:val="-2"/>
          <w:sz w:val="24"/>
          <w:szCs w:val="24"/>
          <w:highlight w:val="lightGray"/>
        </w:rPr>
        <w:t>[</w:t>
      </w:r>
      <w:r w:rsidR="00330793" w:rsidRPr="0018053C">
        <w:rPr>
          <w:rFonts w:ascii="Arial" w:eastAsia="Times New Roman" w:hAnsi="Arial" w:cs="Arial"/>
          <w:b/>
          <w:i/>
          <w:spacing w:val="-2"/>
          <w:sz w:val="24"/>
          <w:szCs w:val="24"/>
          <w:highlight w:val="lightGray"/>
        </w:rPr>
        <w:t>Benennung der Landes- und Bundesprogramme, z.B. BRAFO, Schulerfolg sichern, Berufseinstiegsbegleitung, Jobstarter, Jugend stärken im Quartier</w:t>
      </w:r>
      <w:r w:rsidR="00330793" w:rsidRPr="0018053C">
        <w:rPr>
          <w:rFonts w:ascii="Arial" w:eastAsia="Times New Roman" w:hAnsi="Arial" w:cs="Arial"/>
          <w:spacing w:val="-2"/>
          <w:sz w:val="24"/>
          <w:szCs w:val="24"/>
          <w:highlight w:val="lightGray"/>
        </w:rPr>
        <w:t>]</w:t>
      </w:r>
      <w:r w:rsidR="004A0640" w:rsidRPr="0018053C">
        <w:rPr>
          <w:rFonts w:ascii="Arial" w:eastAsia="Times New Roman" w:hAnsi="Arial" w:cs="Arial"/>
          <w:spacing w:val="-2"/>
          <w:sz w:val="24"/>
          <w:szCs w:val="24"/>
        </w:rPr>
        <w:t>,</w:t>
      </w:r>
      <w:permEnd w:id="2087611121"/>
      <w:r w:rsidR="00330793" w:rsidRPr="0018053C">
        <w:rPr>
          <w:rFonts w:ascii="Arial" w:eastAsia="Times New Roman" w:hAnsi="Arial" w:cs="Arial"/>
          <w:spacing w:val="-2"/>
          <w:sz w:val="24"/>
          <w:szCs w:val="24"/>
        </w:rPr>
        <w:t xml:space="preserve"> </w:t>
      </w:r>
      <w:r w:rsidR="00263A55" w:rsidRPr="00A7341F">
        <w:rPr>
          <w:rFonts w:ascii="Arial" w:eastAsia="Times New Roman" w:hAnsi="Arial" w:cs="Arial"/>
          <w:color w:val="222222"/>
          <w:spacing w:val="-2"/>
          <w:sz w:val="24"/>
          <w:szCs w:val="24"/>
        </w:rPr>
        <w:t xml:space="preserve">darzustellen, </w:t>
      </w:r>
      <w:r w:rsidR="00096992" w:rsidRPr="00A7341F">
        <w:rPr>
          <w:rFonts w:ascii="Arial" w:eastAsia="Times New Roman" w:hAnsi="Arial" w:cs="Arial"/>
          <w:color w:val="222222"/>
          <w:spacing w:val="-2"/>
          <w:sz w:val="24"/>
          <w:szCs w:val="24"/>
        </w:rPr>
        <w:t xml:space="preserve">inwieweit sich </w:t>
      </w:r>
      <w:r w:rsidR="00D64DFD" w:rsidRPr="00A7341F">
        <w:rPr>
          <w:rFonts w:ascii="Arial" w:eastAsia="Times New Roman" w:hAnsi="Arial" w:cs="Arial"/>
          <w:color w:val="222222"/>
          <w:spacing w:val="-2"/>
          <w:sz w:val="24"/>
          <w:szCs w:val="24"/>
        </w:rPr>
        <w:t xml:space="preserve">die geplanten Projektinhalte </w:t>
      </w:r>
      <w:r w:rsidR="00096992" w:rsidRPr="00A7341F">
        <w:rPr>
          <w:rFonts w:ascii="Arial" w:eastAsia="Times New Roman" w:hAnsi="Arial" w:cs="Arial"/>
          <w:color w:val="222222"/>
          <w:spacing w:val="-2"/>
          <w:sz w:val="24"/>
          <w:szCs w:val="24"/>
        </w:rPr>
        <w:t xml:space="preserve">von </w:t>
      </w:r>
      <w:r w:rsidR="00D64DFD" w:rsidRPr="00A7341F">
        <w:rPr>
          <w:rFonts w:ascii="Arial" w:eastAsia="Times New Roman" w:hAnsi="Arial" w:cs="Arial"/>
          <w:color w:val="222222"/>
          <w:spacing w:val="-2"/>
          <w:sz w:val="24"/>
          <w:szCs w:val="24"/>
        </w:rPr>
        <w:t>diesen</w:t>
      </w:r>
      <w:r w:rsidR="00D64DFD" w:rsidRPr="0018053C">
        <w:rPr>
          <w:rFonts w:ascii="Arial" w:eastAsia="Times New Roman" w:hAnsi="Arial" w:cs="Arial"/>
          <w:color w:val="222222"/>
          <w:spacing w:val="-2"/>
          <w:sz w:val="24"/>
          <w:szCs w:val="24"/>
        </w:rPr>
        <w:t xml:space="preserve"> </w:t>
      </w:r>
      <w:r w:rsidR="00096992" w:rsidRPr="0018053C">
        <w:rPr>
          <w:rFonts w:ascii="Arial" w:eastAsia="Times New Roman" w:hAnsi="Arial" w:cs="Arial"/>
          <w:color w:val="222222"/>
          <w:spacing w:val="-2"/>
          <w:sz w:val="24"/>
          <w:szCs w:val="24"/>
        </w:rPr>
        <w:t xml:space="preserve">Programmen unterscheiden bzw. diese </w:t>
      </w:r>
      <w:r w:rsidR="00492C18" w:rsidRPr="0018053C">
        <w:rPr>
          <w:rFonts w:ascii="Arial" w:eastAsia="Times New Roman" w:hAnsi="Arial" w:cs="Arial"/>
          <w:color w:val="222222"/>
          <w:spacing w:val="-2"/>
          <w:sz w:val="24"/>
          <w:szCs w:val="24"/>
        </w:rPr>
        <w:t xml:space="preserve">in ihrer Wirkung ergänzen und verstärken </w:t>
      </w:r>
      <w:r w:rsidR="00D64DFD" w:rsidRPr="0018053C">
        <w:rPr>
          <w:rFonts w:ascii="Arial" w:eastAsia="Times New Roman" w:hAnsi="Arial" w:cs="Arial"/>
          <w:color w:val="222222"/>
          <w:spacing w:val="-2"/>
          <w:sz w:val="24"/>
          <w:szCs w:val="24"/>
        </w:rPr>
        <w:t>können.</w:t>
      </w:r>
    </w:p>
    <w:p w14:paraId="178E63A4" w14:textId="77777777" w:rsidR="00AB27D0" w:rsidRPr="0018053C" w:rsidRDefault="00AB27D0"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Die konzeptionelle Darstellung ist auf die spezifischen Voraussetzungen und Rahmenbedingungen im Land Sachsen-Anhalt </w:t>
      </w:r>
      <w:r w:rsidR="00475EF3" w:rsidRPr="0018053C">
        <w:rPr>
          <w:rFonts w:ascii="Arial" w:eastAsia="Times New Roman" w:hAnsi="Arial" w:cs="Arial"/>
          <w:color w:val="222222"/>
          <w:sz w:val="24"/>
          <w:szCs w:val="24"/>
        </w:rPr>
        <w:t xml:space="preserve">allgemein und </w:t>
      </w:r>
      <w:permStart w:id="1190484956" w:edGrp="everyone"/>
      <w:r w:rsidR="00914FD1" w:rsidRPr="0018053C">
        <w:rPr>
          <w:rFonts w:ascii="Arial" w:eastAsia="Times New Roman" w:hAnsi="Arial" w:cs="Arial"/>
          <w:b/>
          <w:color w:val="222222"/>
          <w:sz w:val="24"/>
          <w:szCs w:val="24"/>
          <w:highlight w:val="lightGray"/>
        </w:rPr>
        <w:t>[in der/des</w:t>
      </w:r>
      <w:r w:rsidR="00914FD1" w:rsidRPr="0018053C">
        <w:rPr>
          <w:rFonts w:ascii="Arial" w:eastAsia="Times New Roman" w:hAnsi="Arial" w:cs="Arial"/>
          <w:b/>
          <w:i/>
          <w:color w:val="222222"/>
          <w:sz w:val="24"/>
          <w:szCs w:val="24"/>
          <w:highlight w:val="lightGray"/>
        </w:rPr>
        <w:t>…Name der kreisfreien Stadt/des Landkreises</w:t>
      </w:r>
      <w:r w:rsidR="00914FD1" w:rsidRPr="0018053C">
        <w:rPr>
          <w:rFonts w:ascii="Arial" w:eastAsia="Times New Roman" w:hAnsi="Arial" w:cs="Arial"/>
          <w:b/>
          <w:color w:val="222222"/>
          <w:sz w:val="24"/>
          <w:szCs w:val="24"/>
          <w:highlight w:val="lightGray"/>
        </w:rPr>
        <w:t>]</w:t>
      </w:r>
      <w:r w:rsidR="00475EF3" w:rsidRPr="0018053C">
        <w:rPr>
          <w:rFonts w:ascii="Arial" w:eastAsia="Times New Roman" w:hAnsi="Arial" w:cs="Arial"/>
          <w:color w:val="222222"/>
          <w:sz w:val="24"/>
          <w:szCs w:val="24"/>
        </w:rPr>
        <w:t xml:space="preserve"> </w:t>
      </w:r>
      <w:permEnd w:id="1190484956"/>
      <w:r w:rsidR="00475EF3" w:rsidRPr="0018053C">
        <w:rPr>
          <w:rFonts w:ascii="Arial" w:eastAsia="Times New Roman" w:hAnsi="Arial" w:cs="Arial"/>
          <w:color w:val="222222"/>
          <w:sz w:val="24"/>
          <w:szCs w:val="24"/>
        </w:rPr>
        <w:t xml:space="preserve">speziell </w:t>
      </w:r>
      <w:r w:rsidRPr="0018053C">
        <w:rPr>
          <w:rFonts w:ascii="Arial" w:eastAsia="Times New Roman" w:hAnsi="Arial" w:cs="Arial"/>
          <w:color w:val="222222"/>
          <w:sz w:val="24"/>
          <w:szCs w:val="24"/>
        </w:rPr>
        <w:t>abzustellen</w:t>
      </w:r>
      <w:r w:rsidR="00492C18" w:rsidRPr="0018053C">
        <w:rPr>
          <w:rFonts w:ascii="Arial" w:eastAsia="Times New Roman" w:hAnsi="Arial" w:cs="Arial"/>
          <w:color w:val="222222"/>
          <w:sz w:val="24"/>
          <w:szCs w:val="24"/>
        </w:rPr>
        <w:t xml:space="preserve">. </w:t>
      </w:r>
    </w:p>
    <w:p w14:paraId="4C915AC0" w14:textId="77777777" w:rsidR="00AB27D0" w:rsidRPr="0018053C" w:rsidRDefault="003B1441"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lastRenderedPageBreak/>
        <w:t>Weiterhin wird</w:t>
      </w:r>
      <w:r w:rsidR="00AB27D0" w:rsidRPr="0018053C">
        <w:rPr>
          <w:rFonts w:ascii="Arial" w:eastAsia="Times New Roman" w:hAnsi="Arial" w:cs="Arial"/>
          <w:color w:val="222222"/>
          <w:sz w:val="24"/>
          <w:szCs w:val="24"/>
        </w:rPr>
        <w:t xml:space="preserve"> eine detaillierte Darstellung </w:t>
      </w:r>
      <w:r w:rsidR="004A7A8E" w:rsidRPr="0018053C">
        <w:rPr>
          <w:rFonts w:ascii="Arial" w:eastAsia="Times New Roman" w:hAnsi="Arial" w:cs="Arial"/>
          <w:color w:val="222222"/>
          <w:sz w:val="24"/>
          <w:szCs w:val="24"/>
        </w:rPr>
        <w:t>der Trägerkompetenz und -</w:t>
      </w:r>
      <w:r w:rsidR="00D65702" w:rsidRPr="0018053C">
        <w:rPr>
          <w:rFonts w:ascii="Arial" w:eastAsia="Times New Roman" w:hAnsi="Arial" w:cs="Arial"/>
          <w:color w:val="222222"/>
          <w:sz w:val="24"/>
          <w:szCs w:val="24"/>
        </w:rPr>
        <w:t>erfahrung in der Arbeit mit Jugendlichen mit unterschiedlichen Problemlagen am Übergang Schule-Beruf</w:t>
      </w:r>
      <w:r w:rsidR="00AB27D0" w:rsidRPr="0018053C">
        <w:rPr>
          <w:rFonts w:ascii="Arial" w:eastAsia="Times New Roman" w:hAnsi="Arial" w:cs="Arial"/>
          <w:color w:val="222222"/>
          <w:sz w:val="24"/>
          <w:szCs w:val="24"/>
        </w:rPr>
        <w:t xml:space="preserve"> erwartet. </w:t>
      </w:r>
    </w:p>
    <w:p w14:paraId="7F535F39" w14:textId="77777777" w:rsidR="00AB27D0" w:rsidRPr="0018053C" w:rsidRDefault="003B1441"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Eine </w:t>
      </w:r>
      <w:r w:rsidR="00AB27D0" w:rsidRPr="0018053C">
        <w:rPr>
          <w:rFonts w:ascii="Arial" w:eastAsia="Times New Roman" w:hAnsi="Arial" w:cs="Arial"/>
          <w:color w:val="222222"/>
          <w:sz w:val="24"/>
          <w:szCs w:val="24"/>
        </w:rPr>
        <w:t xml:space="preserve">Gender </w:t>
      </w:r>
      <w:r w:rsidR="00DE120A" w:rsidRPr="0018053C">
        <w:rPr>
          <w:rFonts w:ascii="Arial" w:eastAsia="Times New Roman" w:hAnsi="Arial" w:cs="Arial"/>
          <w:color w:val="222222"/>
          <w:sz w:val="24"/>
          <w:szCs w:val="24"/>
        </w:rPr>
        <w:t xml:space="preserve">- </w:t>
      </w:r>
      <w:r w:rsidR="00AB27D0" w:rsidRPr="0018053C">
        <w:rPr>
          <w:rFonts w:ascii="Arial" w:eastAsia="Times New Roman" w:hAnsi="Arial" w:cs="Arial"/>
          <w:color w:val="222222"/>
          <w:sz w:val="24"/>
          <w:szCs w:val="24"/>
        </w:rPr>
        <w:t xml:space="preserve">Diversity-Kompetenz des Projektträgers und des Projektpersonals wird vorausgesetzt und ist durch die konzeptionellen Darstellungen </w:t>
      </w:r>
      <w:r w:rsidR="00263A55" w:rsidRPr="0018053C">
        <w:rPr>
          <w:rFonts w:ascii="Arial" w:eastAsia="Times New Roman" w:hAnsi="Arial" w:cs="Arial"/>
          <w:color w:val="222222"/>
          <w:sz w:val="24"/>
          <w:szCs w:val="24"/>
        </w:rPr>
        <w:t>zu verdeutlichen</w:t>
      </w:r>
      <w:r w:rsidR="00AB27D0" w:rsidRPr="0018053C">
        <w:rPr>
          <w:rFonts w:ascii="Arial" w:eastAsia="Times New Roman" w:hAnsi="Arial" w:cs="Arial"/>
          <w:color w:val="222222"/>
          <w:sz w:val="24"/>
          <w:szCs w:val="24"/>
        </w:rPr>
        <w:t>.</w:t>
      </w:r>
      <w:r w:rsidR="00FF45DB" w:rsidRPr="0018053C">
        <w:rPr>
          <w:rFonts w:ascii="Arial" w:eastAsia="Times New Roman" w:hAnsi="Arial" w:cs="Arial"/>
          <w:color w:val="222222"/>
          <w:sz w:val="24"/>
          <w:szCs w:val="24"/>
        </w:rPr>
        <w:t xml:space="preserve"> In jedem Fall ist darzustellen, wie durch die Umsetzung des geplanten Projekts ein Beitrag zur Verbesserung der Querschnittsziele Chancengleichheit von Mädchen und Jungen sowie Inklusion von Jugendlichen mit Behinderungen oder von Jugendlichen mit Migrationshintergrund im Themen</w:t>
      </w:r>
      <w:r w:rsidR="0066408E" w:rsidRPr="0018053C">
        <w:rPr>
          <w:rFonts w:ascii="Arial" w:eastAsia="Times New Roman" w:hAnsi="Arial" w:cs="Arial"/>
          <w:color w:val="222222"/>
          <w:sz w:val="24"/>
          <w:szCs w:val="24"/>
        </w:rPr>
        <w:t>bereich</w:t>
      </w:r>
      <w:r w:rsidR="00FF45DB" w:rsidRPr="0018053C">
        <w:rPr>
          <w:rFonts w:ascii="Arial" w:eastAsia="Times New Roman" w:hAnsi="Arial" w:cs="Arial"/>
          <w:color w:val="222222"/>
          <w:sz w:val="24"/>
          <w:szCs w:val="24"/>
        </w:rPr>
        <w:t xml:space="preserve"> erreicht werden kann. </w:t>
      </w:r>
    </w:p>
    <w:p w14:paraId="3C7907FE" w14:textId="77777777" w:rsidR="00AB27D0" w:rsidRPr="0018053C" w:rsidRDefault="00AB27D0" w:rsidP="0018053C">
      <w:pPr>
        <w:rPr>
          <w:rFonts w:ascii="Arial" w:eastAsia="Times New Roman" w:hAnsi="Arial" w:cs="Arial"/>
          <w:color w:val="222222"/>
          <w:sz w:val="24"/>
          <w:szCs w:val="24"/>
        </w:rPr>
      </w:pPr>
      <w:r w:rsidRPr="0018053C">
        <w:rPr>
          <w:rFonts w:ascii="Arial" w:eastAsia="Times New Roman" w:hAnsi="Arial" w:cs="Arial"/>
          <w:color w:val="222222"/>
          <w:sz w:val="24"/>
          <w:szCs w:val="24"/>
        </w:rPr>
        <w:t> </w:t>
      </w:r>
    </w:p>
    <w:p w14:paraId="0A345F89" w14:textId="77777777" w:rsidR="00AB27D0" w:rsidRPr="0018053C" w:rsidRDefault="00AB27D0" w:rsidP="0018053C">
      <w:pPr>
        <w:spacing w:after="120"/>
        <w:ind w:left="570" w:right="-263" w:hanging="720"/>
        <w:contextualSpacing/>
        <w:jc w:val="both"/>
        <w:rPr>
          <w:rFonts w:ascii="Arial" w:eastAsia="Times New Roman" w:hAnsi="Arial" w:cs="Arial"/>
          <w:color w:val="222222"/>
          <w:sz w:val="24"/>
          <w:szCs w:val="24"/>
        </w:rPr>
      </w:pPr>
      <w:r w:rsidRPr="0018053C">
        <w:rPr>
          <w:rFonts w:ascii="Arial" w:eastAsia="Times New Roman" w:hAnsi="Arial" w:cs="Arial"/>
          <w:b/>
          <w:bCs/>
          <w:color w:val="222222"/>
          <w:sz w:val="24"/>
          <w:szCs w:val="24"/>
        </w:rPr>
        <w:t>3. Formaler Förderrahmen</w:t>
      </w:r>
    </w:p>
    <w:p w14:paraId="1641D075" w14:textId="77777777" w:rsidR="00AB27D0" w:rsidRPr="0018053C" w:rsidRDefault="00AB27D0"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Die Auswahl der Projektvorschläge erfolgt auf der Grundlage eines </w:t>
      </w:r>
      <w:r w:rsidRPr="001A2629">
        <w:rPr>
          <w:rFonts w:ascii="Arial" w:eastAsia="Times New Roman" w:hAnsi="Arial" w:cs="Arial"/>
          <w:color w:val="222222"/>
          <w:sz w:val="24"/>
          <w:szCs w:val="24"/>
        </w:rPr>
        <w:t>Kriterienkatalogs</w:t>
      </w:r>
      <w:r w:rsidRPr="0018053C">
        <w:rPr>
          <w:rFonts w:ascii="Arial" w:eastAsia="Times New Roman" w:hAnsi="Arial" w:cs="Arial"/>
          <w:color w:val="222222"/>
          <w:sz w:val="24"/>
          <w:szCs w:val="24"/>
        </w:rPr>
        <w:t xml:space="preserve">. </w:t>
      </w:r>
      <w:r w:rsidR="00EB0212" w:rsidRPr="0018053C">
        <w:rPr>
          <w:rFonts w:ascii="Arial" w:eastAsia="Times New Roman" w:hAnsi="Arial" w:cs="Arial"/>
          <w:color w:val="222222"/>
          <w:sz w:val="24"/>
          <w:szCs w:val="24"/>
        </w:rPr>
        <w:t xml:space="preserve">Die </w:t>
      </w:r>
      <w:r w:rsidRPr="0018053C">
        <w:rPr>
          <w:rFonts w:ascii="Arial" w:eastAsia="Times New Roman" w:hAnsi="Arial" w:cs="Arial"/>
          <w:color w:val="222222"/>
          <w:sz w:val="24"/>
          <w:szCs w:val="24"/>
        </w:rPr>
        <w:t xml:space="preserve">Bewertung orientiert sich an den in den Vorschlägen beschriebenen Beiträgen zur Erfüllung der oben genannten Erwartungen und Anforderungen. Die Förderung </w:t>
      </w:r>
      <w:r w:rsidR="005F3F1B" w:rsidRPr="0018053C">
        <w:rPr>
          <w:rFonts w:ascii="Arial" w:eastAsia="Times New Roman" w:hAnsi="Arial" w:cs="Arial"/>
          <w:color w:val="222222"/>
          <w:sz w:val="24"/>
          <w:szCs w:val="24"/>
        </w:rPr>
        <w:t xml:space="preserve">der bzw. </w:t>
      </w:r>
      <w:r w:rsidRPr="0018053C">
        <w:rPr>
          <w:rFonts w:ascii="Arial" w:eastAsia="Times New Roman" w:hAnsi="Arial" w:cs="Arial"/>
          <w:color w:val="222222"/>
          <w:sz w:val="24"/>
          <w:szCs w:val="24"/>
        </w:rPr>
        <w:t>des ausgewählten Projekte</w:t>
      </w:r>
      <w:r w:rsidR="005F3F1B" w:rsidRPr="0018053C">
        <w:rPr>
          <w:rFonts w:ascii="Arial" w:eastAsia="Times New Roman" w:hAnsi="Arial" w:cs="Arial"/>
          <w:color w:val="222222"/>
          <w:sz w:val="24"/>
          <w:szCs w:val="24"/>
        </w:rPr>
        <w:t>(</w:t>
      </w:r>
      <w:r w:rsidRPr="0018053C">
        <w:rPr>
          <w:rFonts w:ascii="Arial" w:eastAsia="Times New Roman" w:hAnsi="Arial" w:cs="Arial"/>
          <w:color w:val="222222"/>
          <w:sz w:val="24"/>
          <w:szCs w:val="24"/>
        </w:rPr>
        <w:t>s</w:t>
      </w:r>
      <w:r w:rsidR="005F3F1B" w:rsidRPr="0018053C">
        <w:rPr>
          <w:rFonts w:ascii="Arial" w:eastAsia="Times New Roman" w:hAnsi="Arial" w:cs="Arial"/>
          <w:color w:val="222222"/>
          <w:sz w:val="24"/>
          <w:szCs w:val="24"/>
        </w:rPr>
        <w:t>)</w:t>
      </w:r>
      <w:r w:rsidRPr="0018053C">
        <w:rPr>
          <w:rFonts w:ascii="Arial" w:eastAsia="Times New Roman" w:hAnsi="Arial" w:cs="Arial"/>
          <w:color w:val="222222"/>
          <w:sz w:val="24"/>
          <w:szCs w:val="24"/>
        </w:rPr>
        <w:t xml:space="preserve"> erfolgt auf der Grundlage des Operationellen Programms ESF des Landes Sachsen-Anhalt 2014 -2020. Die Höhe der Zuwendung kann bis zu </w:t>
      </w:r>
      <w:r w:rsidR="00AE1AB0" w:rsidRPr="00F77848">
        <w:rPr>
          <w:rFonts w:ascii="Arial" w:eastAsia="Times New Roman" w:hAnsi="Arial" w:cs="Arial"/>
          <w:color w:val="222222"/>
          <w:sz w:val="24"/>
          <w:szCs w:val="24"/>
        </w:rPr>
        <w:t>[…</w:t>
      </w:r>
      <w:r w:rsidR="00AE1AB0" w:rsidRPr="00A26312">
        <w:rPr>
          <w:rFonts w:ascii="Arial" w:eastAsia="Times New Roman" w:hAnsi="Arial" w:cs="Arial"/>
          <w:color w:val="222222"/>
          <w:sz w:val="24"/>
          <w:szCs w:val="24"/>
        </w:rPr>
        <w:t>]</w:t>
      </w:r>
      <w:r w:rsidRPr="00A26312">
        <w:rPr>
          <w:rFonts w:ascii="Arial" w:eastAsia="Times New Roman" w:hAnsi="Arial" w:cs="Arial"/>
          <w:color w:val="222222"/>
          <w:sz w:val="24"/>
          <w:szCs w:val="24"/>
        </w:rPr>
        <w:t>%</w:t>
      </w:r>
      <w:r w:rsidRPr="0018053C">
        <w:rPr>
          <w:rFonts w:ascii="Arial" w:eastAsia="Times New Roman" w:hAnsi="Arial" w:cs="Arial"/>
          <w:color w:val="222222"/>
          <w:sz w:val="24"/>
          <w:szCs w:val="24"/>
        </w:rPr>
        <w:t xml:space="preserve"> der förderfähigen Projektausgaben betragen. </w:t>
      </w:r>
    </w:p>
    <w:p w14:paraId="406DF3BD" w14:textId="02F449D7" w:rsidR="008C35B3" w:rsidRPr="00F77848" w:rsidRDefault="00AB27D0" w:rsidP="008C35B3">
      <w:pPr>
        <w:pStyle w:val="Listenabsatz"/>
        <w:numPr>
          <w:ilvl w:val="0"/>
          <w:numId w:val="11"/>
        </w:numPr>
        <w:spacing w:after="0"/>
        <w:jc w:val="both"/>
        <w:rPr>
          <w:rFonts w:ascii="Arial" w:hAnsi="Arial" w:cs="Arial"/>
          <w:color w:val="222222"/>
        </w:rPr>
      </w:pPr>
      <w:r w:rsidRPr="0018053C">
        <w:rPr>
          <w:rFonts w:ascii="Arial" w:hAnsi="Arial" w:cs="Arial"/>
          <w:color w:val="222222"/>
        </w:rPr>
        <w:t>Förderfähig sind alle mit der Durchführung des Projektes in unmittelbarem Zusammenhang stehenden Ausgaben</w:t>
      </w:r>
      <w:r w:rsidR="005F3F1B" w:rsidRPr="0018053C">
        <w:rPr>
          <w:rFonts w:ascii="Arial" w:hAnsi="Arial" w:cs="Arial"/>
          <w:color w:val="222222"/>
        </w:rPr>
        <w:t xml:space="preserve">. Hierzu </w:t>
      </w:r>
      <w:r w:rsidRPr="0018053C">
        <w:rPr>
          <w:rFonts w:ascii="Arial" w:hAnsi="Arial" w:cs="Arial"/>
          <w:color w:val="222222"/>
        </w:rPr>
        <w:t>geh</w:t>
      </w:r>
      <w:r w:rsidR="0090354A" w:rsidRPr="0018053C">
        <w:rPr>
          <w:rFonts w:ascii="Arial" w:hAnsi="Arial" w:cs="Arial"/>
          <w:color w:val="222222"/>
        </w:rPr>
        <w:t>ören</w:t>
      </w:r>
      <w:r w:rsidR="008C35B3" w:rsidRPr="00A26312">
        <w:rPr>
          <w:rFonts w:ascii="Arial" w:hAnsi="Arial" w:cs="Arial"/>
          <w:color w:val="222222"/>
        </w:rPr>
        <w:t>:</w:t>
      </w:r>
      <w:r w:rsidR="0090354A" w:rsidRPr="0018053C">
        <w:rPr>
          <w:rFonts w:ascii="Arial" w:hAnsi="Arial" w:cs="Arial"/>
          <w:color w:val="222222"/>
        </w:rPr>
        <w:t xml:space="preserve"> </w:t>
      </w:r>
      <w:r w:rsidR="008C35B3" w:rsidRPr="00F77848">
        <w:rPr>
          <w:rFonts w:ascii="Arial" w:hAnsi="Arial" w:cs="Arial"/>
          <w:color w:val="222222"/>
        </w:rPr>
        <w:t xml:space="preserve">Personalausgaben (beinhaltet Ausgaben für Lohn- und Lohnnebenausgaben des Projektpersonals, sonstige Sozialabgaben, Dienstreisen des Projektpersonals) </w:t>
      </w:r>
    </w:p>
    <w:p w14:paraId="0B224CEA" w14:textId="4925C4CD" w:rsidR="008C35B3" w:rsidRPr="00F77848" w:rsidRDefault="008C35B3" w:rsidP="008C35B3">
      <w:pPr>
        <w:pStyle w:val="Listenabsatz"/>
        <w:numPr>
          <w:ilvl w:val="0"/>
          <w:numId w:val="11"/>
        </w:numPr>
        <w:spacing w:after="0"/>
        <w:jc w:val="both"/>
        <w:rPr>
          <w:rFonts w:ascii="Arial" w:hAnsi="Arial" w:cs="Arial"/>
          <w:color w:val="222222"/>
        </w:rPr>
      </w:pPr>
      <w:r w:rsidRPr="00F77848">
        <w:rPr>
          <w:rFonts w:ascii="Arial" w:hAnsi="Arial" w:cs="Arial"/>
          <w:color w:val="222222"/>
        </w:rPr>
        <w:t>Ausgaben für Lehrgänge und Leistungen externer Einrichtungen/Honorare, wenn sie für eine angemessen, projektbezogene Weiterbildung des Projektpersonals und/oder von Teilnehmenden notwendig sind</w:t>
      </w:r>
    </w:p>
    <w:p w14:paraId="48FBC629" w14:textId="77777777" w:rsidR="008C35B3" w:rsidRPr="00F77848" w:rsidRDefault="008C35B3" w:rsidP="008C35B3">
      <w:pPr>
        <w:pStyle w:val="Listenabsatz"/>
        <w:spacing w:after="0"/>
        <w:ind w:left="720"/>
        <w:jc w:val="both"/>
        <w:rPr>
          <w:rFonts w:ascii="Arial" w:hAnsi="Arial" w:cs="Arial"/>
          <w:color w:val="222222"/>
        </w:rPr>
      </w:pPr>
    </w:p>
    <w:p w14:paraId="3DED5DF0" w14:textId="59694148" w:rsidR="008C35B3" w:rsidRPr="00F77848" w:rsidRDefault="008C35B3" w:rsidP="008C35B3">
      <w:pPr>
        <w:pStyle w:val="Listenabsatz"/>
        <w:numPr>
          <w:ilvl w:val="0"/>
          <w:numId w:val="12"/>
        </w:numPr>
        <w:spacing w:after="0"/>
        <w:jc w:val="both"/>
        <w:rPr>
          <w:rFonts w:ascii="Arial" w:hAnsi="Arial" w:cs="Arial"/>
          <w:color w:val="222222"/>
        </w:rPr>
      </w:pPr>
      <w:r w:rsidRPr="00F77848">
        <w:rPr>
          <w:rFonts w:ascii="Arial" w:hAnsi="Arial" w:cs="Arial"/>
          <w:color w:val="222222"/>
        </w:rPr>
        <w:t>Ausgaben für Teilnehmende am Vorhaben (Ausgaben für Teilnehmende sind: Lohn-und Lohnnebenausgaben, Sozialabgaben, Ausgaben für vorhaben-bedingte Reisen, Miet- und Mietnebenausgaben für Räume der Teilnehmenden, sonstige teilnahmebedingte vorhabenspezifische Ausgaben)</w:t>
      </w:r>
    </w:p>
    <w:p w14:paraId="6C736269" w14:textId="77777777" w:rsidR="008C35B3" w:rsidRPr="00F77848" w:rsidRDefault="008C35B3" w:rsidP="008C35B3">
      <w:pPr>
        <w:pStyle w:val="Listenabsatz"/>
        <w:spacing w:after="0"/>
        <w:ind w:left="720"/>
        <w:jc w:val="both"/>
        <w:rPr>
          <w:rFonts w:ascii="Arial" w:hAnsi="Arial" w:cs="Arial"/>
          <w:color w:val="222222"/>
        </w:rPr>
      </w:pPr>
    </w:p>
    <w:p w14:paraId="56398B1D" w14:textId="0B0740CB" w:rsidR="008C35B3" w:rsidRPr="00F77848" w:rsidRDefault="008C35B3" w:rsidP="008C35B3">
      <w:pPr>
        <w:pStyle w:val="Listenabsatz"/>
        <w:numPr>
          <w:ilvl w:val="0"/>
          <w:numId w:val="12"/>
        </w:numPr>
        <w:spacing w:after="0"/>
        <w:jc w:val="both"/>
        <w:rPr>
          <w:rFonts w:ascii="Arial" w:hAnsi="Arial" w:cs="Arial"/>
          <w:color w:val="222222"/>
        </w:rPr>
      </w:pPr>
      <w:r w:rsidRPr="00F77848">
        <w:rPr>
          <w:rFonts w:ascii="Arial" w:hAnsi="Arial" w:cs="Arial"/>
          <w:color w:val="222222"/>
        </w:rPr>
        <w:t>Direkte Sachausgaben (Ausgaben für direkte Sachausgaben sind: Ausgaben für geringwertige Wirtschaftsgüter, Miet-und Leasingausgaben für vorhaben-bezogene Ausstattungsgegenstände, Ausgaben für Öffentlichkeitsarbeit)</w:t>
      </w:r>
    </w:p>
    <w:p w14:paraId="2EDC9004" w14:textId="77777777" w:rsidR="008C35B3" w:rsidRPr="00F77848" w:rsidRDefault="008C35B3" w:rsidP="008C35B3">
      <w:pPr>
        <w:pStyle w:val="Listenabsatz"/>
        <w:spacing w:after="0"/>
        <w:ind w:left="720"/>
        <w:jc w:val="both"/>
        <w:rPr>
          <w:rFonts w:ascii="Arial" w:hAnsi="Arial" w:cs="Arial"/>
          <w:color w:val="222222"/>
        </w:rPr>
      </w:pPr>
    </w:p>
    <w:p w14:paraId="0E442A34" w14:textId="727439A2" w:rsidR="00FD541D" w:rsidRPr="00A7341F" w:rsidRDefault="008C35B3" w:rsidP="00A7341F">
      <w:pPr>
        <w:pStyle w:val="Listenabsatz"/>
        <w:numPr>
          <w:ilvl w:val="0"/>
          <w:numId w:val="11"/>
        </w:numPr>
        <w:spacing w:after="0"/>
        <w:jc w:val="both"/>
        <w:rPr>
          <w:rFonts w:ascii="Arial" w:hAnsi="Arial" w:cs="Arial"/>
          <w:color w:val="222222"/>
        </w:rPr>
      </w:pPr>
      <w:r w:rsidRPr="00A7341F">
        <w:rPr>
          <w:rFonts w:ascii="Arial" w:hAnsi="Arial" w:cs="Arial"/>
          <w:color w:val="222222"/>
        </w:rPr>
        <w:t>Möglichkeit einer Pauschale für indirekte Projektausgaben in H</w:t>
      </w:r>
      <w:r w:rsidR="0078724D" w:rsidRPr="00A7341F">
        <w:rPr>
          <w:rFonts w:ascii="Arial" w:hAnsi="Arial" w:cs="Arial"/>
          <w:color w:val="222222"/>
        </w:rPr>
        <w:t>öhe von 15. </w:t>
      </w:r>
      <w:r w:rsidRPr="00A7341F">
        <w:rPr>
          <w:rFonts w:ascii="Arial" w:hAnsi="Arial" w:cs="Arial"/>
          <w:color w:val="222222"/>
        </w:rPr>
        <w:t>v.</w:t>
      </w:r>
      <w:r w:rsidR="0078724D" w:rsidRPr="00A7341F">
        <w:rPr>
          <w:rFonts w:ascii="Arial" w:hAnsi="Arial" w:cs="Arial"/>
          <w:color w:val="222222"/>
        </w:rPr>
        <w:t> </w:t>
      </w:r>
      <w:r w:rsidRPr="00A7341F">
        <w:rPr>
          <w:rFonts w:ascii="Arial" w:hAnsi="Arial" w:cs="Arial"/>
          <w:color w:val="222222"/>
        </w:rPr>
        <w:t xml:space="preserve">H. der direkten, nachgewiesenen und bestätigten Lohn- und Lohnnebenausgaben des bewilligten Projektpersonals (ohne Verwaltungspersonal) gemäß Artikel 67 Abs. 1 Unterabs.1 Buchstabe d in Verbindung mit Abs. 5 Buchst. d und Artikel 68 Abs. 1 Unterabs.1 Buchst. b der Verordnung (EU) Nr. 1303/2013. </w:t>
      </w:r>
      <w:r w:rsidR="00FD541D" w:rsidRPr="00A7341F">
        <w:rPr>
          <w:rFonts w:ascii="Arial" w:hAnsi="Arial" w:cs="Arial"/>
          <w:color w:val="222222"/>
        </w:rPr>
        <w:t xml:space="preserve">Indirekte Ausgaben sind insbesondere Ausgaben für Projektverwaltung und Projektabrechnung, Büromaterial, Lehr- und Dokumentationsmaterial, projektbegleitende Werbemittel, Post und Kommunikation, Miet- und Mietnebenausgaben für </w:t>
      </w:r>
      <w:r w:rsidR="0078724D" w:rsidRPr="00A7341F">
        <w:rPr>
          <w:rFonts w:ascii="Arial" w:hAnsi="Arial" w:cs="Arial"/>
          <w:color w:val="222222"/>
        </w:rPr>
        <w:t xml:space="preserve">Räume des </w:t>
      </w:r>
      <w:r w:rsidR="00FD541D" w:rsidRPr="00A7341F">
        <w:rPr>
          <w:rFonts w:ascii="Arial" w:hAnsi="Arial" w:cs="Arial"/>
          <w:color w:val="222222"/>
        </w:rPr>
        <w:t>Projektpersonals, Steuern und Versicherungen.</w:t>
      </w:r>
    </w:p>
    <w:p w14:paraId="3E64B825" w14:textId="77777777" w:rsidR="00A7341F" w:rsidRDefault="00A7341F" w:rsidP="0018053C">
      <w:pPr>
        <w:autoSpaceDE w:val="0"/>
        <w:autoSpaceDN w:val="0"/>
        <w:adjustRightInd w:val="0"/>
        <w:spacing w:after="0"/>
        <w:jc w:val="both"/>
        <w:rPr>
          <w:rFonts w:ascii="Arial" w:eastAsia="Times New Roman" w:hAnsi="Arial" w:cs="Arial"/>
          <w:color w:val="222222"/>
          <w:sz w:val="24"/>
          <w:szCs w:val="24"/>
        </w:rPr>
      </w:pPr>
    </w:p>
    <w:p w14:paraId="599867CC" w14:textId="77777777" w:rsidR="00F07DCD" w:rsidRPr="0018053C" w:rsidRDefault="00AB27D0" w:rsidP="0018053C">
      <w:pPr>
        <w:autoSpaceDE w:val="0"/>
        <w:autoSpaceDN w:val="0"/>
        <w:adjustRightInd w:val="0"/>
        <w:spacing w:after="0"/>
        <w:jc w:val="both"/>
        <w:rPr>
          <w:rFonts w:ascii="Arial" w:eastAsia="Times New Roman" w:hAnsi="Arial" w:cs="Arial"/>
          <w:b/>
          <w:color w:val="222222"/>
          <w:sz w:val="24"/>
          <w:szCs w:val="24"/>
        </w:rPr>
      </w:pPr>
      <w:r w:rsidRPr="0018053C">
        <w:rPr>
          <w:rFonts w:ascii="Arial" w:eastAsia="Times New Roman" w:hAnsi="Arial" w:cs="Arial"/>
          <w:color w:val="222222"/>
          <w:sz w:val="24"/>
          <w:szCs w:val="24"/>
        </w:rPr>
        <w:lastRenderedPageBreak/>
        <w:t xml:space="preserve">Die Laufzeit der Projekte </w:t>
      </w:r>
      <w:r w:rsidR="00C01E75" w:rsidRPr="0018053C">
        <w:rPr>
          <w:rFonts w:ascii="Arial" w:eastAsia="Times New Roman" w:hAnsi="Arial" w:cs="Arial"/>
          <w:color w:val="222222"/>
          <w:sz w:val="24"/>
          <w:szCs w:val="24"/>
        </w:rPr>
        <w:t xml:space="preserve">beträgt </w:t>
      </w:r>
      <w:permStart w:id="961626117" w:edGrp="everyone"/>
      <w:r w:rsidR="00F6481C" w:rsidRPr="0018053C">
        <w:rPr>
          <w:rFonts w:ascii="Arial" w:eastAsia="Times New Roman" w:hAnsi="Arial" w:cs="Arial"/>
          <w:color w:val="000000" w:themeColor="text1"/>
          <w:sz w:val="24"/>
          <w:szCs w:val="24"/>
          <w:highlight w:val="lightGray"/>
        </w:rPr>
        <w:t>[</w:t>
      </w:r>
      <w:r w:rsidR="00F6481C" w:rsidRPr="0018053C">
        <w:rPr>
          <w:rFonts w:ascii="Arial" w:eastAsia="Times New Roman" w:hAnsi="Arial" w:cs="Arial"/>
          <w:b/>
          <w:i/>
          <w:color w:val="000000" w:themeColor="text1"/>
          <w:sz w:val="24"/>
          <w:szCs w:val="24"/>
          <w:highlight w:val="lightGray"/>
        </w:rPr>
        <w:t>Angabe Laufzeit</w:t>
      </w:r>
      <w:r w:rsidR="004A7A8E" w:rsidRPr="0018053C">
        <w:rPr>
          <w:rFonts w:ascii="Arial" w:eastAsia="Times New Roman" w:hAnsi="Arial" w:cs="Arial"/>
          <w:b/>
          <w:i/>
          <w:color w:val="000000" w:themeColor="text1"/>
          <w:sz w:val="24"/>
          <w:szCs w:val="24"/>
          <w:highlight w:val="lightGray"/>
        </w:rPr>
        <w:t xml:space="preserve"> – hierbei sollten 24 Monate Laufzeit angestrebt werden</w:t>
      </w:r>
      <w:r w:rsidR="00F6481C" w:rsidRPr="0018053C">
        <w:rPr>
          <w:rFonts w:ascii="Arial" w:eastAsia="Times New Roman" w:hAnsi="Arial" w:cs="Arial"/>
          <w:color w:val="000000" w:themeColor="text1"/>
          <w:sz w:val="24"/>
          <w:szCs w:val="24"/>
          <w:highlight w:val="lightGray"/>
        </w:rPr>
        <w:t>]</w:t>
      </w:r>
      <w:r w:rsidR="004A7A8E" w:rsidRPr="0018053C">
        <w:rPr>
          <w:rFonts w:ascii="Arial" w:eastAsia="Times New Roman" w:hAnsi="Arial" w:cs="Arial"/>
          <w:color w:val="000000" w:themeColor="text1"/>
          <w:sz w:val="24"/>
          <w:szCs w:val="24"/>
        </w:rPr>
        <w:t>.</w:t>
      </w:r>
      <w:permEnd w:id="961626117"/>
      <w:r w:rsidR="00F07DCD" w:rsidRPr="0018053C">
        <w:rPr>
          <w:rFonts w:ascii="Arial" w:eastAsia="Times New Roman" w:hAnsi="Arial" w:cs="Arial"/>
          <w:color w:val="222222"/>
          <w:sz w:val="24"/>
          <w:szCs w:val="24"/>
        </w:rPr>
        <w:t>Voraussichtlicher</w:t>
      </w:r>
      <w:r w:rsidR="007A2AA6" w:rsidRPr="0018053C">
        <w:rPr>
          <w:rFonts w:ascii="Arial" w:eastAsia="Times New Roman" w:hAnsi="Arial" w:cs="Arial"/>
          <w:color w:val="222222"/>
          <w:sz w:val="24"/>
          <w:szCs w:val="24"/>
        </w:rPr>
        <w:t xml:space="preserve"> Projektbeginn ist</w:t>
      </w:r>
      <w:r w:rsidR="00F07DCD" w:rsidRPr="0018053C">
        <w:rPr>
          <w:rFonts w:ascii="Arial" w:eastAsia="Times New Roman" w:hAnsi="Arial" w:cs="Arial"/>
          <w:color w:val="222222"/>
          <w:sz w:val="24"/>
          <w:szCs w:val="24"/>
        </w:rPr>
        <w:t xml:space="preserve"> der </w:t>
      </w:r>
      <w:r w:rsidR="00F07DCD" w:rsidRPr="0018053C">
        <w:rPr>
          <w:rFonts w:ascii="Arial" w:eastAsia="Times New Roman" w:hAnsi="Arial" w:cs="Arial"/>
          <w:b/>
          <w:color w:val="222222"/>
          <w:sz w:val="24"/>
          <w:szCs w:val="24"/>
          <w:highlight w:val="lightGray"/>
        </w:rPr>
        <w:t>[</w:t>
      </w:r>
      <w:permStart w:id="2030385255" w:edGrp="everyone"/>
      <w:r w:rsidR="00F07DCD" w:rsidRPr="0018053C">
        <w:rPr>
          <w:rFonts w:ascii="Arial" w:eastAsia="Times New Roman" w:hAnsi="Arial" w:cs="Arial"/>
          <w:b/>
          <w:i/>
          <w:color w:val="222222"/>
          <w:sz w:val="24"/>
          <w:szCs w:val="24"/>
          <w:highlight w:val="lightGray"/>
        </w:rPr>
        <w:t>Angabe des voraussichtlichen Projektbeginns</w:t>
      </w:r>
      <w:r w:rsidR="00F07DCD" w:rsidRPr="0018053C">
        <w:rPr>
          <w:rFonts w:ascii="Arial" w:eastAsia="Times New Roman" w:hAnsi="Arial" w:cs="Arial"/>
          <w:b/>
          <w:color w:val="222222"/>
          <w:sz w:val="24"/>
          <w:szCs w:val="24"/>
          <w:highlight w:val="lightGray"/>
        </w:rPr>
        <w:t>]</w:t>
      </w:r>
      <w:r w:rsidR="00F07DCD" w:rsidRPr="0018053C">
        <w:rPr>
          <w:rFonts w:ascii="Arial" w:eastAsia="Times New Roman" w:hAnsi="Arial" w:cs="Arial"/>
          <w:b/>
          <w:color w:val="222222"/>
          <w:sz w:val="24"/>
          <w:szCs w:val="24"/>
        </w:rPr>
        <w:t xml:space="preserve">. </w:t>
      </w:r>
    </w:p>
    <w:permEnd w:id="2030385255"/>
    <w:p w14:paraId="46D2DB98" w14:textId="77777777" w:rsidR="00F07DCD" w:rsidRPr="0018053C" w:rsidRDefault="00F07DCD" w:rsidP="0018053C">
      <w:pPr>
        <w:autoSpaceDE w:val="0"/>
        <w:autoSpaceDN w:val="0"/>
        <w:adjustRightInd w:val="0"/>
        <w:spacing w:after="0"/>
        <w:jc w:val="both"/>
        <w:rPr>
          <w:rFonts w:ascii="Arial" w:eastAsia="Times New Roman" w:hAnsi="Arial" w:cs="Arial"/>
          <w:b/>
          <w:color w:val="222222"/>
          <w:sz w:val="24"/>
          <w:szCs w:val="24"/>
        </w:rPr>
      </w:pPr>
    </w:p>
    <w:p w14:paraId="223F31EF" w14:textId="77777777" w:rsidR="00AB27D0" w:rsidRPr="0018053C" w:rsidRDefault="00F07DCD" w:rsidP="0018053C">
      <w:pPr>
        <w:autoSpaceDE w:val="0"/>
        <w:autoSpaceDN w:val="0"/>
        <w:adjustRightInd w:val="0"/>
        <w:spacing w:after="0"/>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Für diesen Ideenwettbewerb stehen </w:t>
      </w:r>
      <w:permStart w:id="1300324867" w:edGrp="everyone"/>
      <w:r w:rsidRPr="0018053C">
        <w:rPr>
          <w:rFonts w:ascii="Arial" w:eastAsia="Times New Roman" w:hAnsi="Arial" w:cs="Arial"/>
          <w:b/>
          <w:color w:val="222222"/>
          <w:sz w:val="24"/>
          <w:szCs w:val="24"/>
          <w:highlight w:val="lightGray"/>
        </w:rPr>
        <w:t>[</w:t>
      </w:r>
      <w:r w:rsidRPr="0018053C">
        <w:rPr>
          <w:rFonts w:ascii="Arial" w:eastAsia="Times New Roman" w:hAnsi="Arial" w:cs="Arial"/>
          <w:b/>
          <w:i/>
          <w:color w:val="222222"/>
          <w:sz w:val="24"/>
          <w:szCs w:val="24"/>
          <w:highlight w:val="lightGray"/>
        </w:rPr>
        <w:t>Angabe in EURO</w:t>
      </w:r>
      <w:r w:rsidRPr="0018053C">
        <w:rPr>
          <w:rFonts w:ascii="Arial" w:eastAsia="Times New Roman" w:hAnsi="Arial" w:cs="Arial"/>
          <w:b/>
          <w:color w:val="222222"/>
          <w:sz w:val="24"/>
          <w:szCs w:val="24"/>
          <w:highlight w:val="lightGray"/>
        </w:rPr>
        <w:t>]</w:t>
      </w:r>
      <w:r w:rsidRPr="0018053C">
        <w:rPr>
          <w:rFonts w:ascii="Arial" w:eastAsia="Times New Roman" w:hAnsi="Arial" w:cs="Arial"/>
          <w:color w:val="222222"/>
          <w:sz w:val="24"/>
          <w:szCs w:val="24"/>
        </w:rPr>
        <w:t xml:space="preserve"> </w:t>
      </w:r>
      <w:permEnd w:id="1300324867"/>
      <w:r w:rsidRPr="0018053C">
        <w:rPr>
          <w:rFonts w:ascii="Arial" w:eastAsia="Times New Roman" w:hAnsi="Arial" w:cs="Arial"/>
          <w:color w:val="222222"/>
          <w:sz w:val="24"/>
          <w:szCs w:val="24"/>
        </w:rPr>
        <w:t xml:space="preserve">des regionalen Förderbudgets zur Verfügung. Es sollen damit </w:t>
      </w:r>
      <w:permStart w:id="1381589497" w:edGrp="everyone"/>
      <w:r w:rsidRPr="0018053C">
        <w:rPr>
          <w:rFonts w:ascii="Arial" w:eastAsia="Times New Roman" w:hAnsi="Arial" w:cs="Arial"/>
          <w:b/>
          <w:color w:val="222222"/>
          <w:sz w:val="24"/>
          <w:szCs w:val="24"/>
          <w:highlight w:val="lightGray"/>
        </w:rPr>
        <w:t>[</w:t>
      </w:r>
      <w:r w:rsidRPr="0018053C">
        <w:rPr>
          <w:rFonts w:ascii="Arial" w:eastAsia="Times New Roman" w:hAnsi="Arial" w:cs="Arial"/>
          <w:b/>
          <w:i/>
          <w:color w:val="222222"/>
          <w:sz w:val="24"/>
          <w:szCs w:val="24"/>
          <w:highlight w:val="lightGray"/>
        </w:rPr>
        <w:t>Anzahl der beabsichtigten Einzelprojekte</w:t>
      </w:r>
      <w:r w:rsidRPr="0018053C">
        <w:rPr>
          <w:rFonts w:ascii="Arial" w:eastAsia="Times New Roman" w:hAnsi="Arial" w:cs="Arial"/>
          <w:b/>
          <w:color w:val="222222"/>
          <w:sz w:val="24"/>
          <w:szCs w:val="24"/>
          <w:highlight w:val="lightGray"/>
        </w:rPr>
        <w:t>]</w:t>
      </w:r>
      <w:permEnd w:id="1381589497"/>
      <w:r w:rsidR="00DE120A" w:rsidRPr="0018053C">
        <w:rPr>
          <w:rFonts w:ascii="Arial" w:eastAsia="Times New Roman" w:hAnsi="Arial" w:cs="Arial"/>
          <w:b/>
          <w:color w:val="222222"/>
          <w:sz w:val="24"/>
          <w:szCs w:val="24"/>
        </w:rPr>
        <w:t xml:space="preserve"> </w:t>
      </w:r>
      <w:r w:rsidRPr="0018053C">
        <w:rPr>
          <w:rFonts w:ascii="Arial" w:eastAsia="Times New Roman" w:hAnsi="Arial" w:cs="Arial"/>
          <w:color w:val="222222"/>
          <w:sz w:val="24"/>
          <w:szCs w:val="24"/>
        </w:rPr>
        <w:t>Einzelprojekte</w:t>
      </w:r>
      <w:r w:rsidR="00FF45DB" w:rsidRPr="0018053C">
        <w:rPr>
          <w:rFonts w:ascii="Arial" w:eastAsia="Times New Roman" w:hAnsi="Arial" w:cs="Arial"/>
          <w:color w:val="222222"/>
          <w:sz w:val="24"/>
          <w:szCs w:val="24"/>
        </w:rPr>
        <w:t xml:space="preserve"> gefördert werden. </w:t>
      </w:r>
      <w:r w:rsidR="00AB27D0" w:rsidRPr="0018053C">
        <w:rPr>
          <w:rFonts w:ascii="Arial" w:eastAsia="Times New Roman" w:hAnsi="Arial" w:cs="Arial"/>
          <w:color w:val="222222"/>
          <w:sz w:val="24"/>
          <w:szCs w:val="24"/>
        </w:rPr>
        <w:t>.</w:t>
      </w:r>
      <w:r w:rsidR="00AB27D0" w:rsidRPr="0018053C">
        <w:rPr>
          <w:rFonts w:ascii="Arial" w:eastAsia="Times New Roman" w:hAnsi="Arial" w:cs="Arial"/>
          <w:color w:val="222222"/>
          <w:sz w:val="24"/>
          <w:szCs w:val="24"/>
        </w:rPr>
        <w:br/>
      </w:r>
    </w:p>
    <w:p w14:paraId="6D6B5DE3" w14:textId="77777777" w:rsidR="00AB27D0" w:rsidRPr="0018053C" w:rsidRDefault="00AB27D0" w:rsidP="0018053C">
      <w:pPr>
        <w:spacing w:after="120"/>
        <w:ind w:left="570" w:right="-263" w:hanging="720"/>
        <w:contextualSpacing/>
        <w:jc w:val="both"/>
        <w:rPr>
          <w:rFonts w:ascii="Arial" w:eastAsia="Times New Roman" w:hAnsi="Arial" w:cs="Arial"/>
          <w:color w:val="222222"/>
          <w:sz w:val="24"/>
          <w:szCs w:val="24"/>
        </w:rPr>
      </w:pPr>
      <w:r w:rsidRPr="0018053C">
        <w:rPr>
          <w:rFonts w:ascii="Arial" w:eastAsia="Times New Roman" w:hAnsi="Arial" w:cs="Arial"/>
          <w:b/>
          <w:bCs/>
          <w:color w:val="222222"/>
          <w:sz w:val="24"/>
          <w:szCs w:val="24"/>
        </w:rPr>
        <w:t>4. Projektbewertung, Projektauswahl und Antragstellung</w:t>
      </w:r>
    </w:p>
    <w:p w14:paraId="4AFDB2EB" w14:textId="77777777" w:rsidR="00AB27D0" w:rsidRPr="0018053C" w:rsidRDefault="00AB27D0"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Projektvorschläge von Trägerverbünden sind zum Ideenwettbewerb zugelassen. Im Falle eines Verbundvorschlages sind aussagefähige Kooperationsvereinbarungen der beteiligten Partner beizufügen. Bei Antragstellungen von Trägerverbünden wird die konkrete Aufteilung der Zuwendungen im weiteren Verlauf des Antragsverfahrens geklärt.</w:t>
      </w:r>
    </w:p>
    <w:p w14:paraId="01C5B91E" w14:textId="77777777" w:rsidR="00AB27D0" w:rsidRPr="0018053C" w:rsidRDefault="00AB27D0" w:rsidP="0018053C">
      <w:pPr>
        <w:rPr>
          <w:rFonts w:ascii="Arial" w:eastAsia="Times New Roman" w:hAnsi="Arial" w:cs="Arial"/>
          <w:color w:val="222222"/>
          <w:sz w:val="24"/>
          <w:szCs w:val="24"/>
        </w:rPr>
      </w:pPr>
      <w:r w:rsidRPr="0018053C">
        <w:rPr>
          <w:rFonts w:ascii="Arial" w:eastAsia="Times New Roman" w:hAnsi="Arial" w:cs="Arial"/>
          <w:color w:val="222222"/>
          <w:sz w:val="24"/>
          <w:szCs w:val="24"/>
        </w:rPr>
        <w:t>Die Projektauswahl erfolgt in einem zweistufigen Verfahren.</w:t>
      </w:r>
    </w:p>
    <w:p w14:paraId="195B5BEA" w14:textId="77777777" w:rsidR="00AB27D0" w:rsidRPr="0018053C" w:rsidRDefault="00AB27D0" w:rsidP="0018053C">
      <w:pPr>
        <w:rPr>
          <w:rFonts w:ascii="Arial" w:eastAsia="Times New Roman" w:hAnsi="Arial" w:cs="Arial"/>
          <w:color w:val="222222"/>
          <w:sz w:val="24"/>
          <w:szCs w:val="24"/>
        </w:rPr>
      </w:pPr>
      <w:r w:rsidRPr="0018053C">
        <w:rPr>
          <w:rFonts w:ascii="Arial" w:eastAsia="Times New Roman" w:hAnsi="Arial" w:cs="Arial"/>
          <w:color w:val="222222"/>
          <w:sz w:val="24"/>
          <w:szCs w:val="24"/>
        </w:rPr>
        <w:t>In der ersten Verfahrensstufe wird eine ausführliche Beschreibung der Projektidee eingereicht. </w:t>
      </w:r>
    </w:p>
    <w:p w14:paraId="60E1D356" w14:textId="77777777" w:rsidR="00AB27D0" w:rsidRPr="0018053C" w:rsidRDefault="00AB27D0"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Die Beschreibung soll Angaben zu folgenden Punkten enthalten:</w:t>
      </w:r>
    </w:p>
    <w:p w14:paraId="527564FB"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Projektidee einschließlich Teil-/Zielen und Zielgruppen,</w:t>
      </w:r>
    </w:p>
    <w:p w14:paraId="7CAFC9BF"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Projektansatz, </w:t>
      </w:r>
      <w:r w:rsidR="00773213" w:rsidRPr="0018053C">
        <w:rPr>
          <w:rFonts w:ascii="Arial" w:hAnsi="Arial" w:cs="Arial"/>
          <w:sz w:val="24"/>
          <w:szCs w:val="24"/>
        </w:rPr>
        <w:t xml:space="preserve">Abgrenzung und </w:t>
      </w:r>
      <w:r w:rsidR="009F230C" w:rsidRPr="0018053C">
        <w:rPr>
          <w:rFonts w:ascii="Arial" w:hAnsi="Arial" w:cs="Arial"/>
          <w:sz w:val="24"/>
          <w:szCs w:val="24"/>
        </w:rPr>
        <w:t>Verzahnung</w:t>
      </w:r>
      <w:r w:rsidR="00773213" w:rsidRPr="0018053C">
        <w:rPr>
          <w:rFonts w:ascii="Arial" w:hAnsi="Arial" w:cs="Arial"/>
          <w:sz w:val="24"/>
          <w:szCs w:val="24"/>
        </w:rPr>
        <w:t xml:space="preserve"> zu vergleichbaren eigenen und öffentlich geförderten Aktivitäten</w:t>
      </w:r>
      <w:r w:rsidR="00773213" w:rsidRPr="0018053C">
        <w:rPr>
          <w:rFonts w:ascii="Arial" w:eastAsia="Times New Roman" w:hAnsi="Arial" w:cs="Arial"/>
          <w:color w:val="222222"/>
          <w:sz w:val="24"/>
          <w:szCs w:val="24"/>
        </w:rPr>
        <w:t xml:space="preserve">, </w:t>
      </w:r>
      <w:r w:rsidRPr="0018053C">
        <w:rPr>
          <w:rFonts w:ascii="Arial" w:eastAsia="Times New Roman" w:hAnsi="Arial" w:cs="Arial"/>
          <w:color w:val="222222"/>
          <w:sz w:val="24"/>
          <w:szCs w:val="24"/>
        </w:rPr>
        <w:t>Projektstruktur, Zeitpläne,</w:t>
      </w:r>
    </w:p>
    <w:p w14:paraId="7EDB990C"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ausführliche Beschreibung der geplanten Arbeitspakete einschließlich Teil-/Zielen, Aktivitäten, Meilensteinen, konkreten Ergebnissen/Produkten sowie eingesetztes Personal,</w:t>
      </w:r>
    </w:p>
    <w:p w14:paraId="498B5A85"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qualitative</w:t>
      </w:r>
      <w:r w:rsidR="00F20FFB" w:rsidRPr="0018053C">
        <w:rPr>
          <w:rFonts w:ascii="Arial" w:eastAsia="Times New Roman" w:hAnsi="Arial" w:cs="Arial"/>
          <w:color w:val="222222"/>
          <w:sz w:val="24"/>
          <w:szCs w:val="24"/>
        </w:rPr>
        <w:t xml:space="preserve"> und quantitative</w:t>
      </w:r>
      <w:r w:rsidRPr="0018053C">
        <w:rPr>
          <w:rFonts w:ascii="Arial" w:eastAsia="Times New Roman" w:hAnsi="Arial" w:cs="Arial"/>
          <w:color w:val="222222"/>
          <w:sz w:val="24"/>
          <w:szCs w:val="24"/>
        </w:rPr>
        <w:t xml:space="preserve"> Ergebnisindikatoren nach Möglichkeit differenziert nach Arbeitspaketen,</w:t>
      </w:r>
    </w:p>
    <w:p w14:paraId="021C6F38"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Durchführungsorte, Personaleinsatz, Qualifikationen des Projektpersonals,</w:t>
      </w:r>
    </w:p>
    <w:p w14:paraId="17E37516"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Projektpartner mit Angaben zu deren Funktionen und Aufgaben</w:t>
      </w:r>
    </w:p>
    <w:p w14:paraId="0C0F9A40"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Maßnahmen zur Qualitätssicherung, zum Schnittstellenmanagement und zum Projektmonitoring sowie</w:t>
      </w:r>
    </w:p>
    <w:p w14:paraId="4D9D37C8" w14:textId="38F92EAC"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Referenzen, Vorerfahrungen, insbesondere Kompetenznachweise für die </w:t>
      </w:r>
      <w:r w:rsidR="009344CF" w:rsidRPr="0018053C">
        <w:rPr>
          <w:rFonts w:ascii="Arial" w:eastAsia="Times New Roman" w:hAnsi="Arial" w:cs="Arial"/>
          <w:color w:val="222222"/>
          <w:sz w:val="24"/>
          <w:szCs w:val="24"/>
        </w:rPr>
        <w:t>Sachkunde in dem ausgewählten Förderbereich und in der</w:t>
      </w:r>
      <w:r w:rsidR="00B35874">
        <w:rPr>
          <w:rFonts w:ascii="Arial" w:eastAsia="Times New Roman" w:hAnsi="Arial" w:cs="Arial"/>
          <w:color w:val="222222"/>
          <w:sz w:val="24"/>
          <w:szCs w:val="24"/>
        </w:rPr>
        <w:t xml:space="preserve"> </w:t>
      </w:r>
      <w:r w:rsidRPr="0018053C">
        <w:rPr>
          <w:rFonts w:ascii="Arial" w:eastAsia="Times New Roman" w:hAnsi="Arial" w:cs="Arial"/>
          <w:color w:val="222222"/>
          <w:sz w:val="24"/>
          <w:szCs w:val="24"/>
        </w:rPr>
        <w:t>rechtskreis</w:t>
      </w:r>
      <w:r w:rsidR="009344CF" w:rsidRPr="0018053C">
        <w:rPr>
          <w:rFonts w:ascii="Arial" w:eastAsia="Times New Roman" w:hAnsi="Arial" w:cs="Arial"/>
          <w:color w:val="222222"/>
          <w:sz w:val="24"/>
          <w:szCs w:val="24"/>
        </w:rPr>
        <w:t>-</w:t>
      </w:r>
      <w:r w:rsidRPr="0018053C">
        <w:rPr>
          <w:rFonts w:ascii="Arial" w:eastAsia="Times New Roman" w:hAnsi="Arial" w:cs="Arial"/>
          <w:color w:val="222222"/>
          <w:sz w:val="24"/>
          <w:szCs w:val="24"/>
        </w:rPr>
        <w:t>übergreifender Zusammen</w:t>
      </w:r>
      <w:r w:rsidR="009344CF" w:rsidRPr="0018053C">
        <w:rPr>
          <w:rFonts w:ascii="Arial" w:eastAsia="Times New Roman" w:hAnsi="Arial" w:cs="Arial"/>
          <w:color w:val="222222"/>
          <w:sz w:val="24"/>
          <w:szCs w:val="24"/>
        </w:rPr>
        <w:t>arbeit</w:t>
      </w:r>
      <w:r w:rsidRPr="0018053C">
        <w:rPr>
          <w:rFonts w:ascii="Arial" w:eastAsia="Times New Roman" w:hAnsi="Arial" w:cs="Arial"/>
          <w:color w:val="222222"/>
          <w:sz w:val="24"/>
          <w:szCs w:val="24"/>
        </w:rPr>
        <w:t xml:space="preserve"> an den Schnittstellen SGB II, III und VIII</w:t>
      </w:r>
    </w:p>
    <w:p w14:paraId="2371C5C8" w14:textId="77777777" w:rsidR="00AB27D0" w:rsidRPr="0018053C" w:rsidRDefault="00AB27D0" w:rsidP="0018053C">
      <w:pPr>
        <w:numPr>
          <w:ilvl w:val="0"/>
          <w:numId w:val="4"/>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Einnahmen- und Ausgabenplan.</w:t>
      </w:r>
    </w:p>
    <w:p w14:paraId="5EBD4021" w14:textId="77777777" w:rsidR="00C30509" w:rsidRPr="0018053C" w:rsidRDefault="00C30509"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Dabei sind die beigefügten </w:t>
      </w:r>
      <w:hyperlink r:id="rId9" w:anchor="c117127" w:tooltip="Initiates file download" w:history="1">
        <w:r w:rsidRPr="0018053C">
          <w:rPr>
            <w:rFonts w:ascii="Arial" w:eastAsia="Times New Roman" w:hAnsi="Arial" w:cs="Arial"/>
            <w:color w:val="222222"/>
            <w:sz w:val="24"/>
            <w:szCs w:val="24"/>
            <w:u w:val="single"/>
          </w:rPr>
          <w:t>Formblätter</w:t>
        </w:r>
      </w:hyperlink>
      <w:r w:rsidRPr="0018053C">
        <w:rPr>
          <w:rFonts w:ascii="Arial" w:eastAsia="Times New Roman" w:hAnsi="Arial" w:cs="Arial"/>
          <w:color w:val="222222"/>
          <w:sz w:val="24"/>
          <w:szCs w:val="24"/>
        </w:rPr>
        <w:t xml:space="preserve"> zu nutzen:</w:t>
      </w:r>
    </w:p>
    <w:p w14:paraId="1D520DDA" w14:textId="3DF422DB" w:rsidR="00C30509" w:rsidRPr="0018053C" w:rsidRDefault="00D22713" w:rsidP="00D22713">
      <w:pPr>
        <w:pStyle w:val="Listenabsatz"/>
        <w:numPr>
          <w:ilvl w:val="0"/>
          <w:numId w:val="9"/>
        </w:numPr>
        <w:spacing w:line="276" w:lineRule="auto"/>
        <w:jc w:val="both"/>
        <w:rPr>
          <w:rFonts w:ascii="Arial" w:hAnsi="Arial" w:cs="Arial"/>
          <w:color w:val="222222"/>
        </w:rPr>
      </w:pPr>
      <w:r>
        <w:rPr>
          <w:rFonts w:ascii="Arial" w:hAnsi="Arial" w:cs="Arial"/>
          <w:color w:val="222222"/>
        </w:rPr>
        <w:t xml:space="preserve">Formblatt 1: </w:t>
      </w:r>
      <w:r>
        <w:rPr>
          <w:rFonts w:ascii="Arial" w:hAnsi="Arial" w:cs="Arial"/>
          <w:color w:val="222222"/>
        </w:rPr>
        <w:tab/>
      </w:r>
      <w:r w:rsidR="00C30509" w:rsidRPr="0018053C">
        <w:rPr>
          <w:rFonts w:ascii="Arial" w:hAnsi="Arial" w:cs="Arial"/>
          <w:color w:val="222222"/>
        </w:rPr>
        <w:t>Deckblatt zum Projektvorschlag</w:t>
      </w:r>
    </w:p>
    <w:p w14:paraId="6FEA3231" w14:textId="77777777" w:rsidR="00C30509" w:rsidRPr="0018053C" w:rsidRDefault="00C30509" w:rsidP="00D22713">
      <w:pPr>
        <w:pStyle w:val="Listenabsatz"/>
        <w:numPr>
          <w:ilvl w:val="0"/>
          <w:numId w:val="9"/>
        </w:numPr>
        <w:spacing w:line="276" w:lineRule="auto"/>
        <w:jc w:val="both"/>
        <w:rPr>
          <w:rFonts w:ascii="Arial" w:hAnsi="Arial" w:cs="Arial"/>
          <w:color w:val="222222"/>
        </w:rPr>
      </w:pPr>
      <w:r w:rsidRPr="0018053C">
        <w:rPr>
          <w:rFonts w:ascii="Arial" w:hAnsi="Arial" w:cs="Arial"/>
          <w:color w:val="222222"/>
        </w:rPr>
        <w:t xml:space="preserve">Formblatt 2: </w:t>
      </w:r>
      <w:r w:rsidRPr="0018053C">
        <w:rPr>
          <w:rFonts w:ascii="Arial" w:hAnsi="Arial" w:cs="Arial"/>
          <w:color w:val="222222"/>
        </w:rPr>
        <w:tab/>
        <w:t>Erklärung zum Projektvorschlag</w:t>
      </w:r>
    </w:p>
    <w:p w14:paraId="06948561" w14:textId="77777777" w:rsidR="00C30509" w:rsidRPr="0018053C" w:rsidRDefault="00C30509" w:rsidP="0018053C">
      <w:pPr>
        <w:pStyle w:val="Listenabsatz"/>
        <w:numPr>
          <w:ilvl w:val="0"/>
          <w:numId w:val="9"/>
        </w:numPr>
        <w:spacing w:line="276" w:lineRule="auto"/>
        <w:jc w:val="both"/>
        <w:rPr>
          <w:rFonts w:ascii="Arial" w:hAnsi="Arial" w:cs="Arial"/>
          <w:color w:val="222222"/>
        </w:rPr>
      </w:pPr>
      <w:r w:rsidRPr="0018053C">
        <w:rPr>
          <w:rFonts w:ascii="Arial" w:hAnsi="Arial" w:cs="Arial"/>
          <w:color w:val="222222"/>
        </w:rPr>
        <w:t xml:space="preserve">Formblatt 3: </w:t>
      </w:r>
      <w:r w:rsidRPr="0018053C">
        <w:rPr>
          <w:rFonts w:ascii="Arial" w:hAnsi="Arial" w:cs="Arial"/>
          <w:color w:val="222222"/>
        </w:rPr>
        <w:tab/>
        <w:t>Beschreibung des Projektvorschlags</w:t>
      </w:r>
    </w:p>
    <w:p w14:paraId="0ACD8C38" w14:textId="77777777" w:rsidR="00C30509" w:rsidRPr="0018053C" w:rsidRDefault="00C30509" w:rsidP="0018053C">
      <w:pPr>
        <w:pStyle w:val="Listenabsatz"/>
        <w:numPr>
          <w:ilvl w:val="0"/>
          <w:numId w:val="9"/>
        </w:numPr>
        <w:spacing w:line="276" w:lineRule="auto"/>
        <w:jc w:val="both"/>
        <w:rPr>
          <w:rFonts w:ascii="Arial" w:hAnsi="Arial" w:cs="Arial"/>
          <w:color w:val="222222"/>
        </w:rPr>
      </w:pPr>
      <w:r w:rsidRPr="0018053C">
        <w:rPr>
          <w:rFonts w:ascii="Arial" w:hAnsi="Arial" w:cs="Arial"/>
          <w:color w:val="222222"/>
        </w:rPr>
        <w:lastRenderedPageBreak/>
        <w:t>Anlage:</w:t>
      </w:r>
      <w:r w:rsidRPr="0018053C">
        <w:rPr>
          <w:rFonts w:ascii="Arial" w:hAnsi="Arial" w:cs="Arial"/>
          <w:color w:val="222222"/>
        </w:rPr>
        <w:tab/>
      </w:r>
      <w:r w:rsidRPr="0018053C">
        <w:rPr>
          <w:rFonts w:ascii="Arial" w:hAnsi="Arial" w:cs="Arial"/>
          <w:color w:val="222222"/>
        </w:rPr>
        <w:tab/>
        <w:t>Kalkulation für Projektausgaben und -einnahmen</w:t>
      </w:r>
    </w:p>
    <w:p w14:paraId="0A88F9BE" w14:textId="77777777" w:rsidR="00AB27D0" w:rsidRPr="0018053C" w:rsidRDefault="00AB27D0" w:rsidP="0018053C">
      <w:pPr>
        <w:jc w:val="both"/>
        <w:rPr>
          <w:rFonts w:ascii="Arial" w:eastAsia="Times New Roman" w:hAnsi="Arial" w:cs="Arial"/>
          <w:color w:val="222222"/>
          <w:sz w:val="24"/>
          <w:szCs w:val="24"/>
        </w:rPr>
      </w:pPr>
      <w:r w:rsidRPr="0018053C">
        <w:rPr>
          <w:rFonts w:ascii="Arial" w:eastAsia="Times New Roman" w:hAnsi="Arial" w:cs="Arial"/>
          <w:color w:val="222222"/>
          <w:sz w:val="24"/>
          <w:szCs w:val="24"/>
        </w:rPr>
        <w:t>Dem Projektvorschlag sind als Anlagen beizufügen:</w:t>
      </w:r>
    </w:p>
    <w:p w14:paraId="43E1A6BF" w14:textId="77777777" w:rsidR="00AB27D0" w:rsidRPr="0018053C" w:rsidRDefault="00AB27D0" w:rsidP="0018053C">
      <w:pPr>
        <w:numPr>
          <w:ilvl w:val="0"/>
          <w:numId w:val="5"/>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 xml:space="preserve">bei Projektvorschlägen eines Trägerverbundes: </w:t>
      </w:r>
      <w:r w:rsidR="005F3F1B" w:rsidRPr="0018053C">
        <w:rPr>
          <w:rFonts w:ascii="Arial" w:eastAsia="Times New Roman" w:hAnsi="Arial" w:cs="Arial"/>
          <w:color w:val="222222"/>
          <w:sz w:val="24"/>
          <w:szCs w:val="24"/>
        </w:rPr>
        <w:t xml:space="preserve">Aussagefähige </w:t>
      </w:r>
      <w:r w:rsidRPr="0018053C">
        <w:rPr>
          <w:rFonts w:ascii="Arial" w:eastAsia="Times New Roman" w:hAnsi="Arial" w:cs="Arial"/>
          <w:color w:val="222222"/>
          <w:sz w:val="24"/>
          <w:szCs w:val="24"/>
        </w:rPr>
        <w:t>Kooperations</w:t>
      </w:r>
      <w:r w:rsidR="00AD6C5C" w:rsidRPr="0018053C">
        <w:rPr>
          <w:rFonts w:ascii="Arial" w:eastAsia="Times New Roman" w:hAnsi="Arial" w:cs="Arial"/>
          <w:color w:val="222222"/>
          <w:sz w:val="24"/>
          <w:szCs w:val="24"/>
        </w:rPr>
        <w:t>-</w:t>
      </w:r>
      <w:r w:rsidRPr="0018053C">
        <w:rPr>
          <w:rFonts w:ascii="Arial" w:eastAsia="Times New Roman" w:hAnsi="Arial" w:cs="Arial"/>
          <w:color w:val="222222"/>
          <w:sz w:val="24"/>
          <w:szCs w:val="24"/>
        </w:rPr>
        <w:t>vereinbarungen zwischen den Projektträgern,</w:t>
      </w:r>
    </w:p>
    <w:p w14:paraId="42C6B41F" w14:textId="77777777" w:rsidR="00AB27D0" w:rsidRPr="0018053C" w:rsidRDefault="00AB27D0" w:rsidP="0018053C">
      <w:pPr>
        <w:numPr>
          <w:ilvl w:val="0"/>
          <w:numId w:val="5"/>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Expertisen, Stellungnahmen, Gutachten fachkundiger Stellen (keine Letters of Intent!)</w:t>
      </w:r>
    </w:p>
    <w:p w14:paraId="5BF8CEB8" w14:textId="77777777" w:rsidR="00361844" w:rsidRPr="0018053C" w:rsidRDefault="00AB27D0" w:rsidP="0018053C">
      <w:pPr>
        <w:numPr>
          <w:ilvl w:val="0"/>
          <w:numId w:val="5"/>
        </w:numPr>
        <w:spacing w:before="100" w:beforeAutospacing="1" w:after="100" w:afterAutospacing="1"/>
        <w:ind w:left="570"/>
        <w:jc w:val="both"/>
        <w:rPr>
          <w:rFonts w:ascii="Arial" w:eastAsia="Times New Roman" w:hAnsi="Arial" w:cs="Arial"/>
          <w:color w:val="222222"/>
          <w:sz w:val="24"/>
          <w:szCs w:val="24"/>
        </w:rPr>
      </w:pPr>
      <w:r w:rsidRPr="0018053C">
        <w:rPr>
          <w:rFonts w:ascii="Arial" w:eastAsia="Times New Roman" w:hAnsi="Arial" w:cs="Arial"/>
          <w:color w:val="222222"/>
          <w:sz w:val="24"/>
          <w:szCs w:val="24"/>
        </w:rPr>
        <w:t>Gegebenenfalls weitere aussagekräftige Kooperationsvereinbarungen mit potentiellen Kooperationspartnern</w:t>
      </w:r>
    </w:p>
    <w:p w14:paraId="731F514A" w14:textId="77777777" w:rsidR="00D3066E" w:rsidRPr="0018053C" w:rsidRDefault="00D3066E" w:rsidP="0018053C">
      <w:pPr>
        <w:spacing w:before="100" w:beforeAutospacing="1" w:after="100" w:afterAutospacing="1"/>
        <w:ind w:left="570"/>
        <w:jc w:val="both"/>
        <w:rPr>
          <w:rFonts w:ascii="Arial" w:eastAsia="Times New Roman" w:hAnsi="Arial" w:cs="Arial"/>
          <w:color w:val="222222"/>
          <w:sz w:val="24"/>
          <w:szCs w:val="24"/>
        </w:rPr>
      </w:pPr>
      <w:permStart w:id="794918164" w:edGrp="everyone"/>
      <w:r w:rsidRPr="0018053C">
        <w:rPr>
          <w:rFonts w:ascii="Arial" w:eastAsia="Times New Roman" w:hAnsi="Arial" w:cs="Arial"/>
          <w:color w:val="222222"/>
          <w:sz w:val="24"/>
          <w:szCs w:val="24"/>
          <w:highlight w:val="lightGray"/>
        </w:rPr>
        <w:t>[</w:t>
      </w:r>
      <w:r w:rsidRPr="0018053C">
        <w:rPr>
          <w:rFonts w:ascii="Arial" w:eastAsia="Times New Roman" w:hAnsi="Arial" w:cs="Arial"/>
          <w:b/>
          <w:color w:val="222222"/>
          <w:sz w:val="24"/>
          <w:szCs w:val="24"/>
          <w:highlight w:val="lightGray"/>
        </w:rPr>
        <w:t>ggf. weitere Anlagen nennen</w:t>
      </w:r>
      <w:r w:rsidRPr="0018053C">
        <w:rPr>
          <w:rFonts w:ascii="Arial" w:eastAsia="Times New Roman" w:hAnsi="Arial" w:cs="Arial"/>
          <w:color w:val="222222"/>
          <w:sz w:val="24"/>
          <w:szCs w:val="24"/>
          <w:highlight w:val="lightGray"/>
        </w:rPr>
        <w:t>]</w:t>
      </w:r>
    </w:p>
    <w:permEnd w:id="794918164"/>
    <w:p w14:paraId="137E8C08" w14:textId="77777777" w:rsidR="00330793" w:rsidRPr="0018053C" w:rsidRDefault="00330793" w:rsidP="0018053C">
      <w:pPr>
        <w:spacing w:after="120"/>
        <w:jc w:val="both"/>
        <w:rPr>
          <w:rFonts w:ascii="Arial" w:eastAsia="Times New Roman" w:hAnsi="Arial" w:cs="Arial"/>
          <w:color w:val="222222"/>
          <w:sz w:val="24"/>
          <w:szCs w:val="24"/>
        </w:rPr>
      </w:pPr>
      <w:r w:rsidRPr="0018053C">
        <w:rPr>
          <w:rFonts w:ascii="Arial" w:eastAsia="Times New Roman" w:hAnsi="Arial" w:cs="Arial"/>
          <w:color w:val="222222"/>
          <w:sz w:val="24"/>
          <w:szCs w:val="24"/>
        </w:rPr>
        <w:t>Die Bewertung der Projektvorschläge wird anhand der folgenden Bewertungskriterien vorgenommen:</w:t>
      </w:r>
    </w:p>
    <w:p w14:paraId="78CEC407" w14:textId="77777777" w:rsidR="008A38B0" w:rsidRPr="0018053C" w:rsidRDefault="008A38B0" w:rsidP="0018053C">
      <w:pPr>
        <w:rPr>
          <w:rFonts w:ascii="Arial" w:eastAsia="Times New Roman" w:hAnsi="Arial" w:cs="Arial"/>
          <w:color w:val="222222"/>
          <w:sz w:val="24"/>
          <w:szCs w:val="24"/>
        </w:rPr>
      </w:pPr>
      <w:r w:rsidRPr="0018053C">
        <w:rPr>
          <w:rFonts w:ascii="Arial" w:eastAsia="Times New Roman" w:hAnsi="Arial" w:cs="Arial"/>
          <w:b/>
          <w:color w:val="222222"/>
          <w:sz w:val="24"/>
          <w:szCs w:val="24"/>
        </w:rPr>
        <w:t xml:space="preserve">Übersicht über die Haupt- und Unterkriterien zur Bewertung der </w:t>
      </w:r>
      <w:r w:rsidR="00DE120A" w:rsidRPr="0018053C">
        <w:rPr>
          <w:rFonts w:ascii="Arial" w:eastAsia="Times New Roman" w:hAnsi="Arial" w:cs="Arial"/>
          <w:b/>
          <w:color w:val="222222"/>
          <w:sz w:val="24"/>
          <w:szCs w:val="24"/>
        </w:rPr>
        <w:t>P</w:t>
      </w:r>
      <w:r w:rsidRPr="0018053C">
        <w:rPr>
          <w:rFonts w:ascii="Arial" w:eastAsia="Times New Roman" w:hAnsi="Arial" w:cs="Arial"/>
          <w:b/>
          <w:color w:val="222222"/>
          <w:sz w:val="24"/>
          <w:szCs w:val="24"/>
        </w:rPr>
        <w:t>rojektvorschläge</w:t>
      </w:r>
    </w:p>
    <w:p w14:paraId="2F43386E" w14:textId="77777777" w:rsidR="0040087F" w:rsidRPr="00210720" w:rsidRDefault="0040087F" w:rsidP="0040087F">
      <w:pPr>
        <w:autoSpaceDE w:val="0"/>
        <w:autoSpaceDN w:val="0"/>
        <w:adjustRightInd w:val="0"/>
        <w:spacing w:after="0" w:line="240" w:lineRule="auto"/>
        <w:rPr>
          <w:rFonts w:ascii="Arial" w:hAnsi="Arial" w:cs="Arial"/>
          <w:color w:val="000000"/>
          <w:sz w:val="24"/>
          <w:szCs w:val="24"/>
        </w:rPr>
      </w:pPr>
      <w:r w:rsidRPr="00210720">
        <w:rPr>
          <w:rFonts w:ascii="Arial" w:hAnsi="Arial" w:cs="Arial"/>
          <w:color w:val="000000"/>
          <w:sz w:val="24"/>
          <w:szCs w:val="24"/>
        </w:rPr>
        <w:t>I</w:t>
      </w:r>
      <w:r w:rsidRPr="00210720">
        <w:rPr>
          <w:rFonts w:ascii="Arial" w:hAnsi="Arial" w:cs="Arial"/>
          <w:b/>
          <w:bCs/>
          <w:color w:val="000000"/>
          <w:sz w:val="24"/>
          <w:szCs w:val="24"/>
        </w:rPr>
        <w:t xml:space="preserve">. </w:t>
      </w:r>
      <w:r w:rsidRPr="00210720">
        <w:rPr>
          <w:rFonts w:ascii="Arial" w:hAnsi="Arial" w:cs="Arial"/>
          <w:color w:val="000000"/>
          <w:sz w:val="24"/>
          <w:szCs w:val="24"/>
        </w:rPr>
        <w:t>Formelle Eignung des Trägers</w:t>
      </w:r>
    </w:p>
    <w:p w14:paraId="40D89F6A" w14:textId="77777777" w:rsidR="0040087F" w:rsidRPr="00210720" w:rsidRDefault="0040087F" w:rsidP="0040087F">
      <w:pPr>
        <w:autoSpaceDE w:val="0"/>
        <w:autoSpaceDN w:val="0"/>
        <w:adjustRightInd w:val="0"/>
        <w:spacing w:after="0" w:line="240" w:lineRule="auto"/>
        <w:rPr>
          <w:rFonts w:ascii="Arial" w:hAnsi="Arial" w:cs="Arial"/>
          <w:color w:val="000000"/>
          <w:sz w:val="24"/>
          <w:szCs w:val="24"/>
        </w:rPr>
      </w:pPr>
    </w:p>
    <w:p w14:paraId="51687BF9" w14:textId="013F8D80" w:rsidR="0040087F" w:rsidRPr="00210720" w:rsidRDefault="0040087F" w:rsidP="00FB3497">
      <w:pPr>
        <w:spacing w:after="120"/>
        <w:ind w:left="708"/>
        <w:jc w:val="both"/>
        <w:rPr>
          <w:rFonts w:ascii="Arial" w:eastAsia="Times New Roman" w:hAnsi="Arial" w:cs="Arial"/>
          <w:color w:val="222222"/>
          <w:sz w:val="24"/>
          <w:szCs w:val="24"/>
        </w:rPr>
      </w:pPr>
      <w:r w:rsidRPr="00210720">
        <w:rPr>
          <w:rFonts w:ascii="Arial" w:hAnsi="Arial" w:cs="Arial"/>
          <w:color w:val="000000"/>
          <w:sz w:val="24"/>
          <w:szCs w:val="24"/>
        </w:rPr>
        <w:t>I</w:t>
      </w:r>
      <w:r w:rsidRPr="00210720">
        <w:rPr>
          <w:rFonts w:ascii="Arial" w:eastAsia="Times New Roman" w:hAnsi="Arial" w:cs="Arial"/>
          <w:color w:val="222222"/>
          <w:sz w:val="24"/>
          <w:szCs w:val="24"/>
        </w:rPr>
        <w:t xml:space="preserve">.1 </w:t>
      </w:r>
      <w:r w:rsidR="00D22713" w:rsidRPr="00210720">
        <w:rPr>
          <w:rFonts w:ascii="Arial" w:eastAsia="Times New Roman" w:hAnsi="Arial" w:cs="Arial"/>
          <w:color w:val="222222"/>
          <w:sz w:val="24"/>
          <w:szCs w:val="24"/>
        </w:rPr>
        <w:tab/>
      </w:r>
      <w:r w:rsidRPr="00210720">
        <w:rPr>
          <w:rFonts w:ascii="Arial" w:eastAsia="Times New Roman" w:hAnsi="Arial" w:cs="Arial"/>
          <w:color w:val="222222"/>
          <w:sz w:val="24"/>
          <w:szCs w:val="24"/>
        </w:rPr>
        <w:t xml:space="preserve">Der Wettbewerbsvorschlag wurde fristgerecht eingereicht. </w:t>
      </w:r>
    </w:p>
    <w:p w14:paraId="3068F0D3" w14:textId="7E24070B" w:rsidR="0040087F" w:rsidRPr="00210720" w:rsidRDefault="0040087F" w:rsidP="00DE1C17">
      <w:pPr>
        <w:spacing w:after="120"/>
        <w:ind w:left="1413" w:hanging="705"/>
        <w:jc w:val="both"/>
        <w:rPr>
          <w:rFonts w:ascii="Arial" w:eastAsia="Times New Roman" w:hAnsi="Arial" w:cs="Arial"/>
          <w:color w:val="222222"/>
          <w:sz w:val="24"/>
          <w:szCs w:val="24"/>
        </w:rPr>
      </w:pPr>
      <w:r w:rsidRPr="00210720">
        <w:rPr>
          <w:rFonts w:ascii="Arial" w:eastAsia="Times New Roman" w:hAnsi="Arial" w:cs="Arial"/>
          <w:color w:val="222222"/>
          <w:sz w:val="24"/>
          <w:szCs w:val="24"/>
        </w:rPr>
        <w:t xml:space="preserve">I.2 </w:t>
      </w:r>
      <w:r w:rsidR="00D22713" w:rsidRPr="00210720">
        <w:rPr>
          <w:rFonts w:ascii="Arial" w:eastAsia="Times New Roman" w:hAnsi="Arial" w:cs="Arial"/>
          <w:color w:val="222222"/>
          <w:sz w:val="24"/>
          <w:szCs w:val="24"/>
        </w:rPr>
        <w:tab/>
      </w:r>
      <w:r w:rsidRPr="00210720">
        <w:rPr>
          <w:rFonts w:ascii="Arial" w:eastAsia="Times New Roman" w:hAnsi="Arial" w:cs="Arial"/>
          <w:color w:val="222222"/>
          <w:sz w:val="24"/>
          <w:szCs w:val="24"/>
        </w:rPr>
        <w:t xml:space="preserve">Es wurden die durch die RÜMSA-Koordinierungsstelle vorgegebenen Vordrucke verwendet. </w:t>
      </w:r>
    </w:p>
    <w:p w14:paraId="44EBA1AC" w14:textId="472F1CE5" w:rsidR="0040087F" w:rsidRPr="00210720" w:rsidRDefault="0040087F" w:rsidP="00FB3497">
      <w:pPr>
        <w:spacing w:after="120"/>
        <w:ind w:left="708"/>
        <w:jc w:val="both"/>
        <w:rPr>
          <w:rFonts w:ascii="Arial" w:eastAsia="Times New Roman" w:hAnsi="Arial" w:cs="Arial"/>
          <w:color w:val="222222"/>
          <w:sz w:val="24"/>
          <w:szCs w:val="24"/>
        </w:rPr>
      </w:pPr>
      <w:r w:rsidRPr="00210720">
        <w:rPr>
          <w:rFonts w:ascii="Arial" w:eastAsia="Times New Roman" w:hAnsi="Arial" w:cs="Arial"/>
          <w:color w:val="222222"/>
          <w:sz w:val="24"/>
          <w:szCs w:val="24"/>
        </w:rPr>
        <w:t xml:space="preserve">I.3 </w:t>
      </w:r>
      <w:r w:rsidR="00D22713" w:rsidRPr="00210720">
        <w:rPr>
          <w:rFonts w:ascii="Arial" w:eastAsia="Times New Roman" w:hAnsi="Arial" w:cs="Arial"/>
          <w:color w:val="222222"/>
          <w:sz w:val="24"/>
          <w:szCs w:val="24"/>
        </w:rPr>
        <w:tab/>
      </w:r>
      <w:r w:rsidRPr="00210720">
        <w:rPr>
          <w:rFonts w:ascii="Arial" w:eastAsia="Times New Roman" w:hAnsi="Arial" w:cs="Arial"/>
          <w:color w:val="222222"/>
          <w:sz w:val="24"/>
          <w:szCs w:val="24"/>
        </w:rPr>
        <w:t xml:space="preserve">Die Unterlagen sind vollständig. </w:t>
      </w:r>
    </w:p>
    <w:p w14:paraId="1EA62737" w14:textId="757451C8" w:rsidR="0040087F" w:rsidRPr="00210720" w:rsidRDefault="0040087F" w:rsidP="00FB3497">
      <w:pPr>
        <w:spacing w:after="120"/>
        <w:ind w:left="708"/>
        <w:jc w:val="both"/>
        <w:rPr>
          <w:rFonts w:ascii="Arial" w:eastAsia="Times New Roman" w:hAnsi="Arial" w:cs="Arial"/>
          <w:color w:val="222222"/>
          <w:sz w:val="24"/>
          <w:szCs w:val="24"/>
        </w:rPr>
      </w:pPr>
      <w:r w:rsidRPr="00210720">
        <w:rPr>
          <w:rFonts w:ascii="Arial" w:eastAsia="Times New Roman" w:hAnsi="Arial" w:cs="Arial"/>
          <w:color w:val="222222"/>
          <w:sz w:val="24"/>
          <w:szCs w:val="24"/>
        </w:rPr>
        <w:t xml:space="preserve">I.4 </w:t>
      </w:r>
      <w:r w:rsidR="00D22713" w:rsidRPr="00210720">
        <w:rPr>
          <w:rFonts w:ascii="Arial" w:eastAsia="Times New Roman" w:hAnsi="Arial" w:cs="Arial"/>
          <w:color w:val="222222"/>
          <w:sz w:val="24"/>
          <w:szCs w:val="24"/>
        </w:rPr>
        <w:tab/>
      </w:r>
      <w:r w:rsidRPr="00210720">
        <w:rPr>
          <w:rFonts w:ascii="Arial" w:eastAsia="Times New Roman" w:hAnsi="Arial" w:cs="Arial"/>
          <w:color w:val="222222"/>
          <w:sz w:val="24"/>
          <w:szCs w:val="24"/>
        </w:rPr>
        <w:t xml:space="preserve">Die Unterlagen genügen den Anforderungen. </w:t>
      </w:r>
    </w:p>
    <w:p w14:paraId="673B39C0" w14:textId="470B1B8E" w:rsidR="0040087F" w:rsidRPr="00210720" w:rsidRDefault="000E6FD6" w:rsidP="00FB3497">
      <w:pPr>
        <w:spacing w:after="120"/>
        <w:ind w:left="708"/>
        <w:jc w:val="both"/>
        <w:rPr>
          <w:rFonts w:ascii="Arial" w:eastAsia="Times New Roman" w:hAnsi="Arial" w:cs="Arial"/>
          <w:color w:val="222222"/>
          <w:sz w:val="24"/>
          <w:szCs w:val="24"/>
        </w:rPr>
      </w:pPr>
      <w:r>
        <w:rPr>
          <w:rFonts w:ascii="Arial" w:eastAsia="Times New Roman" w:hAnsi="Arial" w:cs="Arial"/>
          <w:color w:val="222222"/>
          <w:sz w:val="24"/>
          <w:szCs w:val="24"/>
        </w:rPr>
        <w:t>I.5</w:t>
      </w:r>
      <w:r w:rsidR="0040087F" w:rsidRPr="00210720">
        <w:rPr>
          <w:rFonts w:ascii="Arial" w:eastAsia="Times New Roman" w:hAnsi="Arial" w:cs="Arial"/>
          <w:color w:val="222222"/>
          <w:sz w:val="24"/>
          <w:szCs w:val="24"/>
        </w:rPr>
        <w:t xml:space="preserve"> </w:t>
      </w:r>
      <w:r w:rsidR="00D22713" w:rsidRPr="00210720">
        <w:rPr>
          <w:rFonts w:ascii="Arial" w:eastAsia="Times New Roman" w:hAnsi="Arial" w:cs="Arial"/>
          <w:color w:val="222222"/>
          <w:sz w:val="24"/>
          <w:szCs w:val="24"/>
        </w:rPr>
        <w:tab/>
      </w:r>
      <w:r w:rsidR="0040087F" w:rsidRPr="00210720">
        <w:rPr>
          <w:rFonts w:ascii="Arial" w:eastAsia="Times New Roman" w:hAnsi="Arial" w:cs="Arial"/>
          <w:color w:val="222222"/>
          <w:sz w:val="24"/>
          <w:szCs w:val="24"/>
        </w:rPr>
        <w:t xml:space="preserve">Die Erklärungen sind in aktueller Form beigefügt. </w:t>
      </w:r>
    </w:p>
    <w:p w14:paraId="6623739B" w14:textId="5BE7833F" w:rsidR="0040087F" w:rsidRPr="00210720" w:rsidRDefault="000E6FD6" w:rsidP="00D22713">
      <w:pPr>
        <w:spacing w:after="120"/>
        <w:ind w:left="1413" w:hanging="705"/>
        <w:rPr>
          <w:rFonts w:ascii="Arial" w:eastAsia="Times New Roman" w:hAnsi="Arial" w:cs="Arial"/>
          <w:color w:val="222222"/>
          <w:sz w:val="24"/>
          <w:szCs w:val="24"/>
        </w:rPr>
      </w:pPr>
      <w:r>
        <w:rPr>
          <w:rFonts w:ascii="Arial" w:eastAsia="Times New Roman" w:hAnsi="Arial" w:cs="Arial"/>
          <w:color w:val="222222"/>
          <w:sz w:val="24"/>
          <w:szCs w:val="24"/>
        </w:rPr>
        <w:t>I.6</w:t>
      </w:r>
      <w:r w:rsidR="00D22713" w:rsidRPr="00210720">
        <w:rPr>
          <w:rFonts w:ascii="Arial" w:eastAsia="Times New Roman" w:hAnsi="Arial" w:cs="Arial"/>
          <w:color w:val="222222"/>
          <w:sz w:val="24"/>
          <w:szCs w:val="24"/>
        </w:rPr>
        <w:t xml:space="preserve"> </w:t>
      </w:r>
      <w:r w:rsidR="00D22713" w:rsidRPr="00210720">
        <w:rPr>
          <w:rFonts w:ascii="Arial" w:eastAsia="Times New Roman" w:hAnsi="Arial" w:cs="Arial"/>
          <w:color w:val="222222"/>
          <w:sz w:val="24"/>
          <w:szCs w:val="24"/>
        </w:rPr>
        <w:tab/>
      </w:r>
      <w:r w:rsidR="0040087F" w:rsidRPr="00210720">
        <w:rPr>
          <w:rFonts w:ascii="Arial" w:eastAsia="Times New Roman" w:hAnsi="Arial" w:cs="Arial"/>
          <w:color w:val="222222"/>
          <w:sz w:val="24"/>
          <w:szCs w:val="24"/>
        </w:rPr>
        <w:t>Die Unterlagen sind von der u</w:t>
      </w:r>
      <w:r w:rsidR="00D22713" w:rsidRPr="00210720">
        <w:rPr>
          <w:rFonts w:ascii="Arial" w:eastAsia="Times New Roman" w:hAnsi="Arial" w:cs="Arial"/>
          <w:color w:val="222222"/>
          <w:sz w:val="24"/>
          <w:szCs w:val="24"/>
        </w:rPr>
        <w:t xml:space="preserve">nterschriftsberechtigten Person </w:t>
      </w:r>
      <w:r w:rsidR="0040087F" w:rsidRPr="00210720">
        <w:rPr>
          <w:rFonts w:ascii="Arial" w:eastAsia="Times New Roman" w:hAnsi="Arial" w:cs="Arial"/>
          <w:color w:val="222222"/>
          <w:sz w:val="24"/>
          <w:szCs w:val="24"/>
        </w:rPr>
        <w:t xml:space="preserve">unterzeichnet. </w:t>
      </w:r>
    </w:p>
    <w:p w14:paraId="791700FC" w14:textId="65AC03C6" w:rsidR="0040087F" w:rsidRPr="00210720" w:rsidRDefault="000E6FD6" w:rsidP="00FB3497">
      <w:pPr>
        <w:spacing w:after="120"/>
        <w:ind w:left="708"/>
        <w:jc w:val="both"/>
        <w:rPr>
          <w:rFonts w:ascii="Arial" w:eastAsia="Times New Roman" w:hAnsi="Arial" w:cs="Arial"/>
          <w:color w:val="222222"/>
          <w:sz w:val="24"/>
          <w:szCs w:val="24"/>
        </w:rPr>
      </w:pPr>
      <w:r>
        <w:rPr>
          <w:rFonts w:ascii="Arial" w:eastAsia="Times New Roman" w:hAnsi="Arial" w:cs="Arial"/>
          <w:color w:val="222222"/>
          <w:sz w:val="24"/>
          <w:szCs w:val="24"/>
        </w:rPr>
        <w:t>I.7</w:t>
      </w:r>
      <w:r w:rsidR="0040087F" w:rsidRPr="00210720">
        <w:rPr>
          <w:rFonts w:ascii="Arial" w:eastAsia="Times New Roman" w:hAnsi="Arial" w:cs="Arial"/>
          <w:color w:val="222222"/>
          <w:sz w:val="24"/>
          <w:szCs w:val="24"/>
        </w:rPr>
        <w:t xml:space="preserve"> </w:t>
      </w:r>
      <w:r w:rsidR="00D22713" w:rsidRPr="00210720">
        <w:rPr>
          <w:rFonts w:ascii="Arial" w:eastAsia="Times New Roman" w:hAnsi="Arial" w:cs="Arial"/>
          <w:color w:val="222222"/>
          <w:sz w:val="24"/>
          <w:szCs w:val="24"/>
        </w:rPr>
        <w:tab/>
      </w:r>
      <w:r w:rsidR="0040087F" w:rsidRPr="00210720">
        <w:rPr>
          <w:rFonts w:ascii="Arial" w:eastAsia="Times New Roman" w:hAnsi="Arial" w:cs="Arial"/>
          <w:color w:val="222222"/>
          <w:sz w:val="24"/>
          <w:szCs w:val="24"/>
        </w:rPr>
        <w:t xml:space="preserve">Der Antragstellende ist eine nach Richtlinie zulässige Rechtsperson. </w:t>
      </w:r>
    </w:p>
    <w:p w14:paraId="028DB12C" w14:textId="5BAE88D0" w:rsidR="0040087F" w:rsidRPr="00210720" w:rsidRDefault="000E6FD6" w:rsidP="00FB3497">
      <w:pPr>
        <w:spacing w:after="120"/>
        <w:ind w:left="708"/>
        <w:jc w:val="both"/>
        <w:rPr>
          <w:rFonts w:ascii="Arial" w:eastAsia="Times New Roman" w:hAnsi="Arial" w:cs="Arial"/>
          <w:color w:val="222222"/>
          <w:sz w:val="24"/>
          <w:szCs w:val="24"/>
        </w:rPr>
      </w:pPr>
      <w:r>
        <w:rPr>
          <w:rFonts w:ascii="Arial" w:eastAsia="Times New Roman" w:hAnsi="Arial" w:cs="Arial"/>
          <w:color w:val="222222"/>
          <w:sz w:val="24"/>
          <w:szCs w:val="24"/>
        </w:rPr>
        <w:t>I.8</w:t>
      </w:r>
      <w:r w:rsidR="0040087F" w:rsidRPr="00210720">
        <w:rPr>
          <w:rFonts w:ascii="Arial" w:eastAsia="Times New Roman" w:hAnsi="Arial" w:cs="Arial"/>
          <w:color w:val="222222"/>
          <w:sz w:val="24"/>
          <w:szCs w:val="24"/>
        </w:rPr>
        <w:t xml:space="preserve"> </w:t>
      </w:r>
      <w:r w:rsidR="00D22713" w:rsidRPr="00210720">
        <w:rPr>
          <w:rFonts w:ascii="Arial" w:eastAsia="Times New Roman" w:hAnsi="Arial" w:cs="Arial"/>
          <w:color w:val="222222"/>
          <w:sz w:val="24"/>
          <w:szCs w:val="24"/>
        </w:rPr>
        <w:tab/>
      </w:r>
      <w:r w:rsidR="0040087F" w:rsidRPr="00210720">
        <w:rPr>
          <w:rFonts w:ascii="Arial" w:eastAsia="Times New Roman" w:hAnsi="Arial" w:cs="Arial"/>
          <w:color w:val="222222"/>
          <w:sz w:val="24"/>
          <w:szCs w:val="24"/>
        </w:rPr>
        <w:t xml:space="preserve">Der Antragstellende besitzt die notwendige Leistungsfähigkeit. </w:t>
      </w:r>
    </w:p>
    <w:p w14:paraId="10D28E93" w14:textId="0DE14DF7" w:rsidR="0040087F" w:rsidRPr="00210720" w:rsidRDefault="000E6FD6" w:rsidP="0040087F">
      <w:pPr>
        <w:spacing w:after="120"/>
        <w:ind w:left="708"/>
        <w:jc w:val="both"/>
        <w:rPr>
          <w:rFonts w:ascii="Arial" w:eastAsia="Times New Roman" w:hAnsi="Arial" w:cs="Arial"/>
          <w:color w:val="222222"/>
          <w:sz w:val="24"/>
          <w:szCs w:val="24"/>
        </w:rPr>
      </w:pPr>
      <w:r>
        <w:rPr>
          <w:rFonts w:ascii="Arial" w:eastAsia="Times New Roman" w:hAnsi="Arial" w:cs="Arial"/>
          <w:color w:val="222222"/>
          <w:sz w:val="24"/>
          <w:szCs w:val="24"/>
        </w:rPr>
        <w:t>I.9</w:t>
      </w:r>
      <w:r w:rsidR="0040087F" w:rsidRPr="00210720">
        <w:rPr>
          <w:rFonts w:ascii="Arial" w:eastAsia="Times New Roman" w:hAnsi="Arial" w:cs="Arial"/>
          <w:color w:val="222222"/>
          <w:sz w:val="24"/>
          <w:szCs w:val="24"/>
        </w:rPr>
        <w:t xml:space="preserve"> </w:t>
      </w:r>
      <w:r w:rsidR="00D22713" w:rsidRPr="00210720">
        <w:rPr>
          <w:rFonts w:ascii="Arial" w:eastAsia="Times New Roman" w:hAnsi="Arial" w:cs="Arial"/>
          <w:color w:val="222222"/>
          <w:sz w:val="24"/>
          <w:szCs w:val="24"/>
        </w:rPr>
        <w:tab/>
      </w:r>
      <w:r w:rsidR="0040087F" w:rsidRPr="00210720">
        <w:rPr>
          <w:rFonts w:ascii="Arial" w:eastAsia="Times New Roman" w:hAnsi="Arial" w:cs="Arial"/>
          <w:color w:val="222222"/>
          <w:sz w:val="24"/>
          <w:szCs w:val="24"/>
        </w:rPr>
        <w:t>Der Antragstellende ist zuverlässig.</w:t>
      </w:r>
    </w:p>
    <w:p w14:paraId="78B4499C" w14:textId="77777777" w:rsidR="0040087F" w:rsidRPr="00DA6A5F" w:rsidRDefault="0040087F" w:rsidP="0040087F">
      <w:pPr>
        <w:autoSpaceDE w:val="0"/>
        <w:autoSpaceDN w:val="0"/>
        <w:adjustRightInd w:val="0"/>
        <w:spacing w:after="0" w:line="240" w:lineRule="auto"/>
        <w:rPr>
          <w:rFonts w:asciiTheme="minorBidi" w:hAnsiTheme="minorBidi"/>
          <w:color w:val="000000"/>
          <w:sz w:val="24"/>
          <w:szCs w:val="24"/>
          <w:highlight w:val="yellow"/>
        </w:rPr>
      </w:pPr>
      <w:r w:rsidRPr="00210720">
        <w:rPr>
          <w:rFonts w:asciiTheme="minorBidi" w:hAnsiTheme="minorBidi"/>
          <w:color w:val="000000"/>
          <w:sz w:val="24"/>
          <w:szCs w:val="24"/>
        </w:rPr>
        <w:t xml:space="preserve">II. Fachliche Eignung </w:t>
      </w:r>
    </w:p>
    <w:p w14:paraId="3778DCF5" w14:textId="77777777" w:rsidR="0040087F" w:rsidRPr="00DA6A5F" w:rsidRDefault="0040087F" w:rsidP="0040087F">
      <w:pPr>
        <w:pStyle w:val="Default"/>
        <w:rPr>
          <w:rFonts w:asciiTheme="minorBidi" w:hAnsiTheme="minorBidi" w:cstheme="minorBidi"/>
          <w:highlight w:val="yellow"/>
        </w:rPr>
      </w:pPr>
    </w:p>
    <w:p w14:paraId="32C18370" w14:textId="2BEB9AAB" w:rsidR="0040087F" w:rsidRPr="00210720" w:rsidRDefault="0040087F" w:rsidP="00D22713">
      <w:pPr>
        <w:spacing w:after="120"/>
        <w:ind w:left="1416" w:hanging="705"/>
        <w:jc w:val="both"/>
        <w:rPr>
          <w:rFonts w:ascii="Arial" w:eastAsia="Times New Roman" w:hAnsi="Arial" w:cs="Arial"/>
          <w:color w:val="222222"/>
          <w:sz w:val="24"/>
          <w:szCs w:val="24"/>
        </w:rPr>
      </w:pPr>
      <w:r w:rsidRPr="00210720">
        <w:rPr>
          <w:rFonts w:ascii="Arial" w:eastAsia="Times New Roman" w:hAnsi="Arial" w:cs="Arial"/>
          <w:color w:val="222222"/>
          <w:sz w:val="24"/>
          <w:szCs w:val="24"/>
        </w:rPr>
        <w:t xml:space="preserve">II.1 </w:t>
      </w:r>
      <w:r w:rsidR="00D22713" w:rsidRPr="00210720">
        <w:rPr>
          <w:rFonts w:ascii="Arial" w:eastAsia="Times New Roman" w:hAnsi="Arial" w:cs="Arial"/>
          <w:color w:val="222222"/>
          <w:sz w:val="24"/>
          <w:szCs w:val="24"/>
        </w:rPr>
        <w:tab/>
      </w:r>
      <w:r w:rsidRPr="00210720">
        <w:rPr>
          <w:rFonts w:ascii="Arial" w:eastAsia="Times New Roman" w:hAnsi="Arial" w:cs="Arial"/>
          <w:color w:val="222222"/>
          <w:sz w:val="24"/>
          <w:szCs w:val="24"/>
        </w:rPr>
        <w:t xml:space="preserve">Erfahrungen in der Umsetzung </w:t>
      </w:r>
      <w:r w:rsidR="00D22713" w:rsidRPr="00210720">
        <w:rPr>
          <w:rFonts w:ascii="Arial" w:eastAsia="Times New Roman" w:hAnsi="Arial" w:cs="Arial"/>
          <w:color w:val="222222"/>
          <w:sz w:val="24"/>
          <w:szCs w:val="24"/>
        </w:rPr>
        <w:t xml:space="preserve">von Projekten in vergleichbaren </w:t>
      </w:r>
      <w:r w:rsidRPr="00210720">
        <w:rPr>
          <w:rFonts w:ascii="Arial" w:eastAsia="Times New Roman" w:hAnsi="Arial" w:cs="Arial"/>
          <w:color w:val="222222"/>
          <w:sz w:val="24"/>
          <w:szCs w:val="24"/>
        </w:rPr>
        <w:t xml:space="preserve">Themenbereichen und in der Arbeit mit Jugendlichen mit unterschiedlichen Problemlagen am Übergang Schule-Beruf </w:t>
      </w:r>
    </w:p>
    <w:p w14:paraId="44DC30C3" w14:textId="089963CC" w:rsidR="0040087F" w:rsidRPr="00210720" w:rsidRDefault="0040087F" w:rsidP="00FB3497">
      <w:pPr>
        <w:spacing w:after="120"/>
        <w:ind w:left="708"/>
        <w:jc w:val="both"/>
        <w:rPr>
          <w:rFonts w:ascii="Arial" w:eastAsia="Times New Roman" w:hAnsi="Arial" w:cs="Arial"/>
          <w:color w:val="222222"/>
          <w:sz w:val="24"/>
          <w:szCs w:val="24"/>
        </w:rPr>
      </w:pPr>
      <w:r w:rsidRPr="00210720">
        <w:rPr>
          <w:rFonts w:ascii="Arial" w:eastAsia="Times New Roman" w:hAnsi="Arial" w:cs="Arial"/>
          <w:color w:val="222222"/>
          <w:sz w:val="24"/>
          <w:szCs w:val="24"/>
        </w:rPr>
        <w:t xml:space="preserve">II.2 </w:t>
      </w:r>
      <w:r w:rsidR="00D22713" w:rsidRPr="00210720">
        <w:rPr>
          <w:rFonts w:ascii="Arial" w:eastAsia="Times New Roman" w:hAnsi="Arial" w:cs="Arial"/>
          <w:color w:val="222222"/>
          <w:sz w:val="24"/>
          <w:szCs w:val="24"/>
        </w:rPr>
        <w:tab/>
      </w:r>
      <w:r w:rsidRPr="00210720">
        <w:rPr>
          <w:rFonts w:ascii="Arial" w:eastAsia="Times New Roman" w:hAnsi="Arial" w:cs="Arial"/>
          <w:color w:val="222222"/>
          <w:sz w:val="24"/>
          <w:szCs w:val="24"/>
        </w:rPr>
        <w:t xml:space="preserve">Projektsteuerung und Qualitätsmanagement </w:t>
      </w:r>
    </w:p>
    <w:p w14:paraId="2181C715" w14:textId="7F963C22" w:rsidR="008A38B0" w:rsidRPr="00210720" w:rsidRDefault="0040087F" w:rsidP="00D22713">
      <w:pPr>
        <w:spacing w:after="120"/>
        <w:ind w:left="1413" w:hanging="705"/>
        <w:jc w:val="both"/>
        <w:rPr>
          <w:rFonts w:ascii="Arial" w:eastAsia="Times New Roman" w:hAnsi="Arial" w:cs="Arial"/>
          <w:color w:val="222222"/>
          <w:sz w:val="24"/>
          <w:szCs w:val="24"/>
        </w:rPr>
      </w:pPr>
      <w:r w:rsidRPr="00210720">
        <w:rPr>
          <w:rFonts w:ascii="Arial" w:eastAsia="Times New Roman" w:hAnsi="Arial" w:cs="Arial"/>
          <w:color w:val="222222"/>
          <w:sz w:val="24"/>
          <w:szCs w:val="24"/>
        </w:rPr>
        <w:t xml:space="preserve">II.3 </w:t>
      </w:r>
      <w:r w:rsidR="00D22713" w:rsidRPr="00210720">
        <w:rPr>
          <w:rFonts w:ascii="Arial" w:eastAsia="Times New Roman" w:hAnsi="Arial" w:cs="Arial"/>
          <w:color w:val="222222"/>
          <w:sz w:val="24"/>
          <w:szCs w:val="24"/>
        </w:rPr>
        <w:tab/>
      </w:r>
      <w:r w:rsidRPr="00210720">
        <w:rPr>
          <w:rFonts w:ascii="Arial" w:eastAsia="Times New Roman" w:hAnsi="Arial" w:cs="Arial"/>
          <w:color w:val="222222"/>
          <w:sz w:val="24"/>
          <w:szCs w:val="24"/>
        </w:rPr>
        <w:t>Erfahrungen im Aufbau von Kooperationen mit Betrieben/Unternehmen oder Einrichtungen der öffentlichen Verwaltung</w:t>
      </w:r>
      <w:r w:rsidRPr="00210720">
        <w:t xml:space="preserve"> </w:t>
      </w:r>
    </w:p>
    <w:p w14:paraId="30EE0997" w14:textId="77777777" w:rsidR="00074C2C" w:rsidRDefault="00074C2C" w:rsidP="0018053C">
      <w:pPr>
        <w:spacing w:after="120"/>
        <w:jc w:val="both"/>
        <w:rPr>
          <w:rFonts w:ascii="Arial" w:eastAsia="Times New Roman" w:hAnsi="Arial" w:cs="Arial"/>
          <w:color w:val="222222"/>
          <w:sz w:val="24"/>
          <w:szCs w:val="24"/>
        </w:rPr>
      </w:pPr>
    </w:p>
    <w:p w14:paraId="0ABF441A" w14:textId="1778A545" w:rsidR="008A38B0" w:rsidRPr="0018053C" w:rsidRDefault="008A38B0" w:rsidP="0018053C">
      <w:pPr>
        <w:spacing w:after="120"/>
        <w:jc w:val="both"/>
        <w:rPr>
          <w:rFonts w:ascii="Arial" w:eastAsia="Times New Roman" w:hAnsi="Arial" w:cs="Arial"/>
          <w:color w:val="222222"/>
          <w:sz w:val="24"/>
          <w:szCs w:val="24"/>
        </w:rPr>
      </w:pPr>
      <w:r w:rsidRPr="00210720">
        <w:rPr>
          <w:rFonts w:ascii="Arial" w:eastAsia="Times New Roman" w:hAnsi="Arial" w:cs="Arial"/>
          <w:color w:val="222222"/>
          <w:sz w:val="24"/>
          <w:szCs w:val="24"/>
        </w:rPr>
        <w:lastRenderedPageBreak/>
        <w:t>II</w:t>
      </w:r>
      <w:r w:rsidR="000E6FD6">
        <w:rPr>
          <w:rFonts w:ascii="Arial" w:eastAsia="Times New Roman" w:hAnsi="Arial" w:cs="Arial"/>
          <w:color w:val="222222"/>
          <w:sz w:val="24"/>
          <w:szCs w:val="24"/>
        </w:rPr>
        <w:t>I</w:t>
      </w:r>
      <w:r w:rsidRPr="00210720">
        <w:rPr>
          <w:rFonts w:ascii="Arial" w:eastAsia="Times New Roman" w:hAnsi="Arial" w:cs="Arial"/>
          <w:color w:val="222222"/>
          <w:sz w:val="24"/>
          <w:szCs w:val="24"/>
        </w:rPr>
        <w:t>. Qualität des Projektkonzepts</w:t>
      </w:r>
    </w:p>
    <w:p w14:paraId="66A45A42" w14:textId="0A6905D0" w:rsidR="008A38B0" w:rsidRPr="0018053C" w:rsidRDefault="008A38B0" w:rsidP="0018053C">
      <w:pPr>
        <w:spacing w:after="120"/>
        <w:jc w:val="both"/>
        <w:rPr>
          <w:rFonts w:ascii="Arial" w:eastAsia="Times New Roman" w:hAnsi="Arial" w:cs="Arial"/>
          <w:color w:val="222222"/>
          <w:sz w:val="24"/>
          <w:szCs w:val="24"/>
        </w:rPr>
      </w:pPr>
      <w:r w:rsidRPr="0018053C">
        <w:rPr>
          <w:rFonts w:ascii="Arial" w:eastAsia="Times New Roman" w:hAnsi="Arial" w:cs="Arial"/>
          <w:color w:val="222222"/>
          <w:sz w:val="24"/>
          <w:szCs w:val="24"/>
        </w:rPr>
        <w:tab/>
        <w:t>II</w:t>
      </w:r>
      <w:r w:rsidR="000E6FD6">
        <w:rPr>
          <w:rFonts w:ascii="Arial" w:eastAsia="Times New Roman" w:hAnsi="Arial" w:cs="Arial"/>
          <w:color w:val="222222"/>
          <w:sz w:val="24"/>
          <w:szCs w:val="24"/>
        </w:rPr>
        <w:t>I</w:t>
      </w:r>
      <w:r w:rsidRPr="0018053C">
        <w:rPr>
          <w:rFonts w:ascii="Arial" w:eastAsia="Times New Roman" w:hAnsi="Arial" w:cs="Arial"/>
          <w:color w:val="222222"/>
          <w:sz w:val="24"/>
          <w:szCs w:val="24"/>
        </w:rPr>
        <w:t xml:space="preserve">.1 </w:t>
      </w:r>
      <w:r w:rsidR="00892EFD" w:rsidRPr="0018053C">
        <w:rPr>
          <w:rFonts w:ascii="Arial" w:eastAsia="Times New Roman" w:hAnsi="Arial" w:cs="Arial"/>
          <w:color w:val="222222"/>
          <w:sz w:val="24"/>
          <w:szCs w:val="24"/>
        </w:rPr>
        <w:tab/>
      </w:r>
      <w:r w:rsidRPr="0018053C">
        <w:rPr>
          <w:rFonts w:ascii="Arial" w:eastAsia="Times New Roman" w:hAnsi="Arial" w:cs="Arial"/>
          <w:color w:val="222222"/>
          <w:sz w:val="24"/>
          <w:szCs w:val="24"/>
        </w:rPr>
        <w:t>Ausgangssituation und abg</w:t>
      </w:r>
      <w:r w:rsidR="007C0AA1" w:rsidRPr="0018053C">
        <w:rPr>
          <w:rFonts w:ascii="Arial" w:eastAsia="Times New Roman" w:hAnsi="Arial" w:cs="Arial"/>
          <w:color w:val="222222"/>
          <w:sz w:val="24"/>
          <w:szCs w:val="24"/>
        </w:rPr>
        <w:t>e</w:t>
      </w:r>
      <w:r w:rsidRPr="0018053C">
        <w:rPr>
          <w:rFonts w:ascii="Arial" w:eastAsia="Times New Roman" w:hAnsi="Arial" w:cs="Arial"/>
          <w:color w:val="222222"/>
          <w:sz w:val="24"/>
          <w:szCs w:val="24"/>
        </w:rPr>
        <w:t>leiteter Handlungsbedarf</w:t>
      </w:r>
    </w:p>
    <w:p w14:paraId="4A277463" w14:textId="7A10A372" w:rsidR="008A38B0" w:rsidRPr="0018053C" w:rsidRDefault="008A38B0" w:rsidP="0018053C">
      <w:pPr>
        <w:spacing w:after="120"/>
        <w:jc w:val="both"/>
        <w:rPr>
          <w:rFonts w:ascii="Arial" w:eastAsia="Times New Roman" w:hAnsi="Arial" w:cs="Arial"/>
          <w:color w:val="222222"/>
          <w:sz w:val="24"/>
          <w:szCs w:val="24"/>
        </w:rPr>
      </w:pPr>
      <w:r w:rsidRPr="0018053C">
        <w:rPr>
          <w:rFonts w:ascii="Arial" w:eastAsia="Times New Roman" w:hAnsi="Arial" w:cs="Arial"/>
          <w:color w:val="222222"/>
          <w:sz w:val="24"/>
          <w:szCs w:val="24"/>
        </w:rPr>
        <w:tab/>
        <w:t>II</w:t>
      </w:r>
      <w:r w:rsidR="000E6FD6">
        <w:rPr>
          <w:rFonts w:ascii="Arial" w:eastAsia="Times New Roman" w:hAnsi="Arial" w:cs="Arial"/>
          <w:color w:val="222222"/>
          <w:sz w:val="24"/>
          <w:szCs w:val="24"/>
        </w:rPr>
        <w:t>I</w:t>
      </w:r>
      <w:r w:rsidRPr="0018053C">
        <w:rPr>
          <w:rFonts w:ascii="Arial" w:eastAsia="Times New Roman" w:hAnsi="Arial" w:cs="Arial"/>
          <w:color w:val="222222"/>
          <w:sz w:val="24"/>
          <w:szCs w:val="24"/>
        </w:rPr>
        <w:t xml:space="preserve">.2 </w:t>
      </w:r>
      <w:r w:rsidR="00892EFD" w:rsidRPr="0018053C">
        <w:rPr>
          <w:rFonts w:ascii="Arial" w:eastAsia="Times New Roman" w:hAnsi="Arial" w:cs="Arial"/>
          <w:color w:val="222222"/>
          <w:sz w:val="24"/>
          <w:szCs w:val="24"/>
        </w:rPr>
        <w:tab/>
      </w:r>
      <w:r w:rsidRPr="0018053C">
        <w:rPr>
          <w:rFonts w:ascii="Arial" w:eastAsia="Times New Roman" w:hAnsi="Arial" w:cs="Arial"/>
          <w:color w:val="222222"/>
          <w:sz w:val="24"/>
          <w:szCs w:val="24"/>
        </w:rPr>
        <w:t>Qualitative und quantitative Angaben zu den Zielen</w:t>
      </w:r>
    </w:p>
    <w:p w14:paraId="66A8CEB5" w14:textId="6B5B5707" w:rsidR="008A38B0" w:rsidRPr="00210720" w:rsidRDefault="008A38B0" w:rsidP="0040087F">
      <w:pPr>
        <w:spacing w:after="120"/>
        <w:ind w:left="1410" w:hanging="702"/>
        <w:jc w:val="both"/>
        <w:rPr>
          <w:rFonts w:ascii="Arial" w:eastAsia="Times New Roman" w:hAnsi="Arial" w:cs="Arial"/>
          <w:color w:val="222222"/>
          <w:sz w:val="24"/>
          <w:szCs w:val="24"/>
        </w:rPr>
      </w:pPr>
      <w:r w:rsidRPr="0040087F">
        <w:rPr>
          <w:rFonts w:asciiTheme="minorBidi" w:eastAsia="Times New Roman" w:hAnsiTheme="minorBidi"/>
          <w:color w:val="222222"/>
          <w:sz w:val="24"/>
          <w:szCs w:val="24"/>
        </w:rPr>
        <w:t>II</w:t>
      </w:r>
      <w:r w:rsidR="000E6FD6">
        <w:rPr>
          <w:rFonts w:asciiTheme="minorBidi" w:eastAsia="Times New Roman" w:hAnsiTheme="minorBidi"/>
          <w:color w:val="222222"/>
          <w:sz w:val="24"/>
          <w:szCs w:val="24"/>
        </w:rPr>
        <w:t>I</w:t>
      </w:r>
      <w:r w:rsidRPr="0040087F">
        <w:rPr>
          <w:rFonts w:asciiTheme="minorBidi" w:eastAsia="Times New Roman" w:hAnsiTheme="minorBidi"/>
          <w:color w:val="222222"/>
          <w:sz w:val="24"/>
          <w:szCs w:val="24"/>
        </w:rPr>
        <w:t>.3</w:t>
      </w:r>
      <w:r w:rsidR="00D22713">
        <w:rPr>
          <w:rFonts w:asciiTheme="minorBidi" w:eastAsia="Times New Roman" w:hAnsiTheme="minorBidi"/>
          <w:color w:val="222222"/>
          <w:sz w:val="24"/>
          <w:szCs w:val="24"/>
        </w:rPr>
        <w:tab/>
      </w:r>
      <w:r w:rsidRPr="00210720">
        <w:rPr>
          <w:rFonts w:ascii="Arial" w:eastAsia="Times New Roman" w:hAnsi="Arial" w:cs="Arial"/>
          <w:color w:val="222222"/>
          <w:sz w:val="24"/>
          <w:szCs w:val="24"/>
        </w:rPr>
        <w:t>Qualität des Umsetzungskonzepts</w:t>
      </w:r>
      <w:r w:rsidR="0040087F" w:rsidRPr="00210720">
        <w:rPr>
          <w:rFonts w:ascii="Arial" w:eastAsia="Times New Roman" w:hAnsi="Arial" w:cs="Arial"/>
          <w:color w:val="222222"/>
          <w:sz w:val="24"/>
          <w:szCs w:val="24"/>
        </w:rPr>
        <w:t xml:space="preserve"> (u.a. Unternehmensnähe, Zielgruppengenauigkeit, Koordinierung mit Bundes-</w:t>
      </w:r>
      <w:r w:rsidR="00D22713" w:rsidRPr="00210720">
        <w:rPr>
          <w:rFonts w:ascii="Arial" w:eastAsia="Times New Roman" w:hAnsi="Arial" w:cs="Arial"/>
          <w:color w:val="222222"/>
          <w:sz w:val="24"/>
          <w:szCs w:val="24"/>
        </w:rPr>
        <w:t xml:space="preserve"> </w:t>
      </w:r>
      <w:r w:rsidR="0040087F" w:rsidRPr="00210720">
        <w:rPr>
          <w:rFonts w:ascii="Arial" w:eastAsia="Times New Roman" w:hAnsi="Arial" w:cs="Arial"/>
          <w:color w:val="222222"/>
          <w:sz w:val="24"/>
          <w:szCs w:val="24"/>
        </w:rPr>
        <w:t>und Landesprojekten)</w:t>
      </w:r>
    </w:p>
    <w:p w14:paraId="750EE04D" w14:textId="2A26A93F" w:rsidR="008A38B0" w:rsidRPr="0018053C" w:rsidRDefault="008A38B0" w:rsidP="0018053C">
      <w:pPr>
        <w:spacing w:after="120"/>
        <w:jc w:val="both"/>
        <w:rPr>
          <w:rFonts w:ascii="Arial" w:eastAsia="Times New Roman" w:hAnsi="Arial" w:cs="Arial"/>
          <w:color w:val="222222"/>
          <w:sz w:val="24"/>
          <w:szCs w:val="24"/>
        </w:rPr>
      </w:pPr>
      <w:r w:rsidRPr="0018053C">
        <w:rPr>
          <w:rFonts w:ascii="Arial" w:eastAsia="Times New Roman" w:hAnsi="Arial" w:cs="Arial"/>
          <w:color w:val="222222"/>
          <w:sz w:val="24"/>
          <w:szCs w:val="24"/>
        </w:rPr>
        <w:tab/>
        <w:t>I</w:t>
      </w:r>
      <w:r w:rsidR="000E6FD6">
        <w:rPr>
          <w:rFonts w:ascii="Arial" w:eastAsia="Times New Roman" w:hAnsi="Arial" w:cs="Arial"/>
          <w:color w:val="222222"/>
          <w:sz w:val="24"/>
          <w:szCs w:val="24"/>
        </w:rPr>
        <w:t>I</w:t>
      </w:r>
      <w:r w:rsidRPr="0018053C">
        <w:rPr>
          <w:rFonts w:ascii="Arial" w:eastAsia="Times New Roman" w:hAnsi="Arial" w:cs="Arial"/>
          <w:color w:val="222222"/>
          <w:sz w:val="24"/>
          <w:szCs w:val="24"/>
        </w:rPr>
        <w:t xml:space="preserve">I.4 </w:t>
      </w:r>
      <w:r w:rsidR="00D22713">
        <w:rPr>
          <w:rFonts w:ascii="Arial" w:eastAsia="Times New Roman" w:hAnsi="Arial" w:cs="Arial"/>
          <w:color w:val="222222"/>
          <w:sz w:val="24"/>
          <w:szCs w:val="24"/>
        </w:rPr>
        <w:tab/>
      </w:r>
      <w:r w:rsidRPr="0018053C">
        <w:rPr>
          <w:rFonts w:ascii="Arial" w:eastAsia="Times New Roman" w:hAnsi="Arial" w:cs="Arial"/>
          <w:color w:val="222222"/>
          <w:sz w:val="24"/>
          <w:szCs w:val="24"/>
        </w:rPr>
        <w:t>Arbeits- und Zeitplan</w:t>
      </w:r>
    </w:p>
    <w:p w14:paraId="56BFCF0D" w14:textId="2837998C" w:rsidR="008A38B0" w:rsidRPr="0018053C" w:rsidRDefault="008A38B0" w:rsidP="0018053C">
      <w:pPr>
        <w:spacing w:after="120"/>
        <w:jc w:val="both"/>
        <w:rPr>
          <w:rFonts w:ascii="Arial" w:eastAsia="Times New Roman" w:hAnsi="Arial" w:cs="Arial"/>
          <w:color w:val="222222"/>
          <w:sz w:val="24"/>
          <w:szCs w:val="24"/>
        </w:rPr>
      </w:pPr>
      <w:r w:rsidRPr="0018053C">
        <w:rPr>
          <w:rFonts w:ascii="Arial" w:eastAsia="Times New Roman" w:hAnsi="Arial" w:cs="Arial"/>
          <w:color w:val="222222"/>
          <w:sz w:val="24"/>
          <w:szCs w:val="24"/>
        </w:rPr>
        <w:tab/>
        <w:t>I</w:t>
      </w:r>
      <w:r w:rsidR="000E6FD6">
        <w:rPr>
          <w:rFonts w:ascii="Arial" w:eastAsia="Times New Roman" w:hAnsi="Arial" w:cs="Arial"/>
          <w:color w:val="222222"/>
          <w:sz w:val="24"/>
          <w:szCs w:val="24"/>
        </w:rPr>
        <w:t>I</w:t>
      </w:r>
      <w:r w:rsidRPr="0018053C">
        <w:rPr>
          <w:rFonts w:ascii="Arial" w:eastAsia="Times New Roman" w:hAnsi="Arial" w:cs="Arial"/>
          <w:color w:val="222222"/>
          <w:sz w:val="24"/>
          <w:szCs w:val="24"/>
        </w:rPr>
        <w:t xml:space="preserve">I.5 </w:t>
      </w:r>
      <w:r w:rsidR="00D22713">
        <w:rPr>
          <w:rFonts w:ascii="Arial" w:eastAsia="Times New Roman" w:hAnsi="Arial" w:cs="Arial"/>
          <w:color w:val="222222"/>
          <w:sz w:val="24"/>
          <w:szCs w:val="24"/>
        </w:rPr>
        <w:tab/>
        <w:t>Gender-</w:t>
      </w:r>
      <w:r w:rsidRPr="0018053C">
        <w:rPr>
          <w:rFonts w:ascii="Arial" w:eastAsia="Times New Roman" w:hAnsi="Arial" w:cs="Arial"/>
          <w:color w:val="222222"/>
          <w:sz w:val="24"/>
          <w:szCs w:val="24"/>
        </w:rPr>
        <w:t>Diversity-Kompetenz</w:t>
      </w:r>
    </w:p>
    <w:p w14:paraId="4B6AC6A8" w14:textId="606B49C8" w:rsidR="008A38B0" w:rsidRPr="0018053C" w:rsidRDefault="000E6FD6" w:rsidP="0018053C">
      <w:pPr>
        <w:spacing w:after="120"/>
        <w:jc w:val="both"/>
        <w:rPr>
          <w:rFonts w:ascii="Arial" w:eastAsia="Times New Roman" w:hAnsi="Arial" w:cs="Arial"/>
          <w:color w:val="222222"/>
          <w:sz w:val="24"/>
          <w:szCs w:val="24"/>
        </w:rPr>
      </w:pPr>
      <w:r>
        <w:rPr>
          <w:rFonts w:ascii="Arial" w:eastAsia="Times New Roman" w:hAnsi="Arial" w:cs="Arial"/>
          <w:color w:val="222222"/>
          <w:sz w:val="24"/>
          <w:szCs w:val="24"/>
        </w:rPr>
        <w:t>IV</w:t>
      </w:r>
      <w:r w:rsidR="008A38B0" w:rsidRPr="0018053C">
        <w:rPr>
          <w:rFonts w:ascii="Arial" w:eastAsia="Times New Roman" w:hAnsi="Arial" w:cs="Arial"/>
          <w:color w:val="222222"/>
          <w:sz w:val="24"/>
          <w:szCs w:val="24"/>
        </w:rPr>
        <w:t>. Plausibilität des Finanzierungsplans</w:t>
      </w:r>
    </w:p>
    <w:p w14:paraId="62365D10" w14:textId="2C603622" w:rsidR="00FB3497" w:rsidRPr="00210720" w:rsidRDefault="000E6FD6" w:rsidP="00D22713">
      <w:pPr>
        <w:spacing w:after="120"/>
        <w:ind w:left="1410" w:hanging="705"/>
        <w:jc w:val="both"/>
        <w:rPr>
          <w:rFonts w:ascii="Arial" w:eastAsia="Times New Roman" w:hAnsi="Arial" w:cs="Arial"/>
          <w:color w:val="222222"/>
          <w:sz w:val="24"/>
          <w:szCs w:val="24"/>
        </w:rPr>
      </w:pPr>
      <w:r>
        <w:rPr>
          <w:rFonts w:ascii="Arial" w:eastAsia="Times New Roman" w:hAnsi="Arial" w:cs="Arial"/>
          <w:color w:val="222222"/>
          <w:sz w:val="24"/>
          <w:szCs w:val="24"/>
        </w:rPr>
        <w:t>IV</w:t>
      </w:r>
      <w:r w:rsidR="00FB3497" w:rsidRPr="00210720">
        <w:rPr>
          <w:rFonts w:ascii="Arial" w:eastAsia="Times New Roman" w:hAnsi="Arial" w:cs="Arial"/>
          <w:color w:val="222222"/>
          <w:sz w:val="24"/>
          <w:szCs w:val="24"/>
        </w:rPr>
        <w:t xml:space="preserve">.1 </w:t>
      </w:r>
      <w:r w:rsidR="00D22713" w:rsidRPr="00210720">
        <w:rPr>
          <w:rFonts w:ascii="Arial" w:eastAsia="Times New Roman" w:hAnsi="Arial" w:cs="Arial"/>
          <w:color w:val="222222"/>
          <w:sz w:val="24"/>
          <w:szCs w:val="24"/>
        </w:rPr>
        <w:tab/>
      </w:r>
      <w:r w:rsidR="00FB3497" w:rsidRPr="00210720">
        <w:rPr>
          <w:rFonts w:ascii="Arial" w:eastAsia="Times New Roman" w:hAnsi="Arial" w:cs="Arial"/>
          <w:color w:val="222222"/>
          <w:sz w:val="24"/>
          <w:szCs w:val="24"/>
        </w:rPr>
        <w:t xml:space="preserve">Alle mit dem Zuwendungszweck zusammenhängenden Ausgaben und Einnahmen sind im Finanzierungsplan kalkuliert. </w:t>
      </w:r>
    </w:p>
    <w:p w14:paraId="5A9D07E7" w14:textId="0CCD86C5" w:rsidR="00FB3497" w:rsidRPr="00210720" w:rsidRDefault="000E6FD6" w:rsidP="00D22713">
      <w:pPr>
        <w:spacing w:after="120"/>
        <w:ind w:left="1410" w:hanging="702"/>
        <w:jc w:val="both"/>
        <w:rPr>
          <w:rFonts w:ascii="Arial" w:eastAsia="Times New Roman" w:hAnsi="Arial" w:cs="Arial"/>
          <w:color w:val="222222"/>
          <w:sz w:val="24"/>
          <w:szCs w:val="24"/>
        </w:rPr>
      </w:pPr>
      <w:r>
        <w:rPr>
          <w:rFonts w:ascii="Arial" w:eastAsia="Times New Roman" w:hAnsi="Arial" w:cs="Arial"/>
          <w:color w:val="222222"/>
          <w:sz w:val="24"/>
          <w:szCs w:val="24"/>
        </w:rPr>
        <w:t>IV</w:t>
      </w:r>
      <w:r w:rsidR="00FB3497" w:rsidRPr="00210720">
        <w:rPr>
          <w:rFonts w:ascii="Arial" w:eastAsia="Times New Roman" w:hAnsi="Arial" w:cs="Arial"/>
          <w:color w:val="222222"/>
          <w:sz w:val="24"/>
          <w:szCs w:val="24"/>
        </w:rPr>
        <w:t xml:space="preserve">.2 </w:t>
      </w:r>
      <w:r w:rsidR="00D22713" w:rsidRPr="00210720">
        <w:rPr>
          <w:rFonts w:ascii="Arial" w:eastAsia="Times New Roman" w:hAnsi="Arial" w:cs="Arial"/>
          <w:color w:val="222222"/>
          <w:sz w:val="24"/>
          <w:szCs w:val="24"/>
        </w:rPr>
        <w:tab/>
      </w:r>
      <w:r w:rsidR="00FB3497" w:rsidRPr="00210720">
        <w:rPr>
          <w:rFonts w:ascii="Arial" w:eastAsia="Times New Roman" w:hAnsi="Arial" w:cs="Arial"/>
          <w:color w:val="222222"/>
          <w:sz w:val="24"/>
          <w:szCs w:val="24"/>
        </w:rPr>
        <w:t xml:space="preserve">Die Ausgaben sind notwendig und angemessen. Es erfolgt insbesondere eine angemessene (tarifgerechte) Bezahlung. </w:t>
      </w:r>
    </w:p>
    <w:p w14:paraId="554501A2" w14:textId="463E072B" w:rsidR="00FB3497" w:rsidRPr="00210720" w:rsidRDefault="000E6FD6" w:rsidP="00FB3497">
      <w:pPr>
        <w:spacing w:after="120"/>
        <w:ind w:left="708"/>
        <w:jc w:val="both"/>
        <w:rPr>
          <w:rFonts w:ascii="Arial" w:eastAsia="Times New Roman" w:hAnsi="Arial" w:cs="Arial"/>
          <w:color w:val="222222"/>
          <w:sz w:val="24"/>
          <w:szCs w:val="24"/>
        </w:rPr>
      </w:pPr>
      <w:r>
        <w:rPr>
          <w:rFonts w:ascii="Arial" w:eastAsia="Times New Roman" w:hAnsi="Arial" w:cs="Arial"/>
          <w:color w:val="222222"/>
          <w:sz w:val="24"/>
          <w:szCs w:val="24"/>
        </w:rPr>
        <w:t>IV</w:t>
      </w:r>
      <w:r w:rsidR="00FB3497" w:rsidRPr="00210720">
        <w:rPr>
          <w:rFonts w:ascii="Arial" w:eastAsia="Times New Roman" w:hAnsi="Arial" w:cs="Arial"/>
          <w:color w:val="222222"/>
          <w:sz w:val="24"/>
          <w:szCs w:val="24"/>
        </w:rPr>
        <w:t xml:space="preserve">.3 </w:t>
      </w:r>
      <w:r w:rsidR="00D22713" w:rsidRPr="00210720">
        <w:rPr>
          <w:rFonts w:ascii="Arial" w:eastAsia="Times New Roman" w:hAnsi="Arial" w:cs="Arial"/>
          <w:color w:val="222222"/>
          <w:sz w:val="24"/>
          <w:szCs w:val="24"/>
        </w:rPr>
        <w:tab/>
      </w:r>
      <w:r w:rsidR="00FB3497" w:rsidRPr="00210720">
        <w:rPr>
          <w:rFonts w:ascii="Arial" w:eastAsia="Times New Roman" w:hAnsi="Arial" w:cs="Arial"/>
          <w:color w:val="222222"/>
          <w:sz w:val="24"/>
          <w:szCs w:val="24"/>
        </w:rPr>
        <w:t xml:space="preserve">Die Finanzierung ist gesichert. </w:t>
      </w:r>
    </w:p>
    <w:p w14:paraId="535C8016" w14:textId="09C32034" w:rsidR="0018053C" w:rsidRPr="00FB3497" w:rsidRDefault="000E6FD6" w:rsidP="00FB3497">
      <w:pPr>
        <w:spacing w:after="120"/>
        <w:ind w:left="708"/>
        <w:jc w:val="both"/>
        <w:rPr>
          <w:rFonts w:ascii="Arial" w:eastAsia="Times New Roman" w:hAnsi="Arial" w:cs="Arial"/>
          <w:color w:val="222222"/>
          <w:sz w:val="24"/>
          <w:szCs w:val="24"/>
        </w:rPr>
      </w:pPr>
      <w:r>
        <w:rPr>
          <w:rFonts w:ascii="Arial" w:eastAsia="Times New Roman" w:hAnsi="Arial" w:cs="Arial"/>
          <w:color w:val="222222"/>
          <w:sz w:val="24"/>
          <w:szCs w:val="24"/>
        </w:rPr>
        <w:t>IV</w:t>
      </w:r>
      <w:r w:rsidR="00FB3497" w:rsidRPr="00210720">
        <w:rPr>
          <w:rFonts w:ascii="Arial" w:eastAsia="Times New Roman" w:hAnsi="Arial" w:cs="Arial"/>
          <w:color w:val="222222"/>
          <w:sz w:val="24"/>
          <w:szCs w:val="24"/>
        </w:rPr>
        <w:t xml:space="preserve">.4 </w:t>
      </w:r>
      <w:r w:rsidR="00D22713" w:rsidRPr="00210720">
        <w:rPr>
          <w:rFonts w:ascii="Arial" w:eastAsia="Times New Roman" w:hAnsi="Arial" w:cs="Arial"/>
          <w:color w:val="222222"/>
          <w:sz w:val="24"/>
          <w:szCs w:val="24"/>
        </w:rPr>
        <w:tab/>
      </w:r>
      <w:r w:rsidR="00FB3497" w:rsidRPr="00210720">
        <w:rPr>
          <w:rFonts w:ascii="Arial" w:eastAsia="Times New Roman" w:hAnsi="Arial" w:cs="Arial"/>
          <w:color w:val="222222"/>
          <w:sz w:val="24"/>
          <w:szCs w:val="24"/>
        </w:rPr>
        <w:t>Die maximale Zuwendungshöhe wurde eingehalten.</w:t>
      </w:r>
    </w:p>
    <w:p w14:paraId="1EAABCD6" w14:textId="77777777" w:rsidR="00FB3497" w:rsidRDefault="00FB3497" w:rsidP="0018053C">
      <w:pPr>
        <w:spacing w:after="0"/>
        <w:jc w:val="both"/>
        <w:rPr>
          <w:rFonts w:ascii="Arial" w:eastAsia="Times New Roman" w:hAnsi="Arial" w:cs="Arial"/>
          <w:sz w:val="24"/>
          <w:szCs w:val="24"/>
        </w:rPr>
      </w:pPr>
    </w:p>
    <w:p w14:paraId="171B265A" w14:textId="0CAE68EA" w:rsidR="008B387B" w:rsidRPr="00DA6A5F" w:rsidRDefault="008B387B" w:rsidP="00DA6A5F">
      <w:pPr>
        <w:spacing w:after="120"/>
        <w:jc w:val="both"/>
        <w:rPr>
          <w:rFonts w:ascii="Arial" w:eastAsia="Times New Roman" w:hAnsi="Arial" w:cs="Arial"/>
          <w:color w:val="222222"/>
          <w:sz w:val="24"/>
          <w:szCs w:val="24"/>
        </w:rPr>
      </w:pPr>
      <w:r w:rsidRPr="00DA6A5F">
        <w:rPr>
          <w:rFonts w:ascii="Arial" w:eastAsia="Times New Roman" w:hAnsi="Arial" w:cs="Arial"/>
          <w:color w:val="222222"/>
          <w:sz w:val="24"/>
          <w:szCs w:val="24"/>
        </w:rPr>
        <w:t xml:space="preserve">Anhand der Bewertungsergebnisse wird eine Empfehlung für die Auswahl im Regionalen Arbeitskreis (RAK) erstellt. Der RAK wird nach fachlichen und qualitativen Maßstäben ein Auswahlvotum abgeben. </w:t>
      </w:r>
    </w:p>
    <w:p w14:paraId="079AFE8D" w14:textId="19FB8046" w:rsidR="00330793" w:rsidRPr="00DA6A5F" w:rsidRDefault="00510A17" w:rsidP="00DA6A5F">
      <w:pPr>
        <w:spacing w:after="120"/>
        <w:jc w:val="both"/>
        <w:rPr>
          <w:rFonts w:ascii="Arial" w:eastAsia="Times New Roman" w:hAnsi="Arial" w:cs="Arial"/>
          <w:color w:val="222222"/>
          <w:sz w:val="24"/>
          <w:szCs w:val="24"/>
        </w:rPr>
      </w:pPr>
      <w:r w:rsidRPr="00DA6A5F">
        <w:rPr>
          <w:rFonts w:ascii="Arial" w:eastAsia="Times New Roman" w:hAnsi="Arial" w:cs="Arial"/>
          <w:color w:val="222222"/>
          <w:sz w:val="24"/>
          <w:szCs w:val="24"/>
        </w:rPr>
        <w:t>Die Kommune informiert die Projektträger schriftlich zu den</w:t>
      </w:r>
      <w:r w:rsidR="008B387B" w:rsidRPr="00DA6A5F">
        <w:rPr>
          <w:rFonts w:ascii="Arial" w:eastAsia="Times New Roman" w:hAnsi="Arial" w:cs="Arial"/>
          <w:color w:val="222222"/>
          <w:sz w:val="24"/>
          <w:szCs w:val="24"/>
        </w:rPr>
        <w:t xml:space="preserve"> Ergebnisse</w:t>
      </w:r>
      <w:r w:rsidRPr="00DA6A5F">
        <w:rPr>
          <w:rFonts w:ascii="Arial" w:eastAsia="Times New Roman" w:hAnsi="Arial" w:cs="Arial"/>
          <w:color w:val="222222"/>
          <w:sz w:val="24"/>
          <w:szCs w:val="24"/>
        </w:rPr>
        <w:t>n</w:t>
      </w:r>
      <w:r w:rsidR="008B387B" w:rsidRPr="00DA6A5F">
        <w:rPr>
          <w:rFonts w:ascii="Arial" w:eastAsia="Times New Roman" w:hAnsi="Arial" w:cs="Arial"/>
          <w:color w:val="222222"/>
          <w:sz w:val="24"/>
          <w:szCs w:val="24"/>
        </w:rPr>
        <w:t xml:space="preserve"> des Wettbewerbs </w:t>
      </w:r>
      <w:r w:rsidRPr="00210720">
        <w:rPr>
          <w:rFonts w:ascii="Arial" w:eastAsia="Times New Roman" w:hAnsi="Arial" w:cs="Arial"/>
          <w:color w:val="222222"/>
          <w:sz w:val="24"/>
          <w:szCs w:val="24"/>
        </w:rPr>
        <w:t xml:space="preserve">und </w:t>
      </w:r>
      <w:r w:rsidR="008B387B" w:rsidRPr="00210720">
        <w:rPr>
          <w:rFonts w:ascii="Arial" w:eastAsia="Times New Roman" w:hAnsi="Arial" w:cs="Arial"/>
          <w:color w:val="222222"/>
          <w:sz w:val="24"/>
          <w:szCs w:val="24"/>
        </w:rPr>
        <w:t>zur Auswahl der Projekte</w:t>
      </w:r>
      <w:r w:rsidRPr="00210720">
        <w:rPr>
          <w:rFonts w:ascii="Arial" w:eastAsia="Times New Roman" w:hAnsi="Arial" w:cs="Arial"/>
          <w:color w:val="222222"/>
          <w:sz w:val="24"/>
          <w:szCs w:val="24"/>
        </w:rPr>
        <w:t>.</w:t>
      </w:r>
      <w:r w:rsidR="00EC13E1" w:rsidRPr="00210720">
        <w:rPr>
          <w:rFonts w:ascii="Arial" w:eastAsia="Times New Roman" w:hAnsi="Arial" w:cs="Arial"/>
          <w:color w:val="222222"/>
          <w:sz w:val="24"/>
          <w:szCs w:val="24"/>
        </w:rPr>
        <w:t xml:space="preserve"> </w:t>
      </w:r>
      <w:r w:rsidR="008B387B" w:rsidRPr="00210720">
        <w:rPr>
          <w:rFonts w:ascii="Arial" w:eastAsia="Times New Roman" w:hAnsi="Arial" w:cs="Arial"/>
          <w:color w:val="222222"/>
          <w:sz w:val="24"/>
          <w:szCs w:val="24"/>
        </w:rPr>
        <w:t xml:space="preserve"> Danach werden die ausgewählten Projektträger durch </w:t>
      </w:r>
      <w:r w:rsidR="00FB3497" w:rsidRPr="00210720">
        <w:rPr>
          <w:rFonts w:ascii="Arial" w:eastAsia="Times New Roman" w:hAnsi="Arial" w:cs="Arial"/>
          <w:color w:val="222222"/>
          <w:sz w:val="24"/>
          <w:szCs w:val="24"/>
        </w:rPr>
        <w:t>die Koordinierungsstelle</w:t>
      </w:r>
      <w:r w:rsidR="008B387B" w:rsidRPr="00DA6A5F">
        <w:rPr>
          <w:rFonts w:ascii="Arial" w:eastAsia="Times New Roman" w:hAnsi="Arial" w:cs="Arial"/>
          <w:color w:val="222222"/>
          <w:sz w:val="24"/>
          <w:szCs w:val="24"/>
        </w:rPr>
        <w:t xml:space="preserve"> aufgefordert, die Antragstellung vorzubereiten. </w:t>
      </w:r>
    </w:p>
    <w:sectPr w:rsidR="00330793" w:rsidRPr="00DA6A5F" w:rsidSect="00897D52">
      <w:headerReference w:type="default" r:id="rId10"/>
      <w:footerReference w:type="default" r:id="rId11"/>
      <w:headerReference w:type="first" r:id="rId12"/>
      <w:footerReference w:type="first" r:id="rId13"/>
      <w:pgSz w:w="11906" w:h="16838"/>
      <w:pgMar w:top="1417" w:right="1417" w:bottom="1134" w:left="1417" w:header="708" w:footer="3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0823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7EA71" w14:textId="77777777" w:rsidR="00F37285" w:rsidRDefault="00F37285" w:rsidP="00E32F25">
      <w:pPr>
        <w:spacing w:after="0" w:line="240" w:lineRule="auto"/>
      </w:pPr>
      <w:r>
        <w:separator/>
      </w:r>
    </w:p>
  </w:endnote>
  <w:endnote w:type="continuationSeparator" w:id="0">
    <w:p w14:paraId="0E8AAC88" w14:textId="77777777" w:rsidR="00F37285" w:rsidRDefault="00F37285" w:rsidP="00E32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181759"/>
      <w:docPartObj>
        <w:docPartGallery w:val="Page Numbers (Bottom of Page)"/>
        <w:docPartUnique/>
      </w:docPartObj>
    </w:sdtPr>
    <w:sdtEndPr>
      <w:rPr>
        <w:rFonts w:ascii="Arial" w:hAnsi="Arial" w:cs="Arial"/>
        <w:highlight w:val="yellow"/>
      </w:rPr>
    </w:sdtEndPr>
    <w:sdtContent>
      <w:sdt>
        <w:sdtPr>
          <w:rPr>
            <w:rFonts w:ascii="Arial" w:hAnsi="Arial" w:cs="Arial"/>
          </w:rPr>
          <w:id w:val="-1242480423"/>
          <w:docPartObj>
            <w:docPartGallery w:val="Page Numbers (Top of Page)"/>
            <w:docPartUnique/>
          </w:docPartObj>
        </w:sdtPr>
        <w:sdtEndPr>
          <w:rPr>
            <w:highlight w:val="yellow"/>
          </w:rPr>
        </w:sdtEndPr>
        <w:sdtContent>
          <w:p w14:paraId="4C938A2A" w14:textId="447083BE" w:rsidR="00F37285" w:rsidRPr="00A7341F" w:rsidRDefault="00F37285">
            <w:pPr>
              <w:pStyle w:val="Fuzeile"/>
              <w:jc w:val="right"/>
              <w:rPr>
                <w:rFonts w:ascii="Arial" w:hAnsi="Arial" w:cs="Arial"/>
                <w:b/>
                <w:bCs/>
                <w:sz w:val="24"/>
                <w:szCs w:val="24"/>
              </w:rPr>
            </w:pPr>
            <w:r w:rsidRPr="00A7341F">
              <w:rPr>
                <w:rFonts w:ascii="Arial" w:hAnsi="Arial" w:cs="Arial"/>
              </w:rPr>
              <w:t xml:space="preserve">Seite </w:t>
            </w:r>
            <w:r w:rsidRPr="00A7341F">
              <w:rPr>
                <w:rFonts w:ascii="Arial" w:hAnsi="Arial" w:cs="Arial"/>
                <w:b/>
                <w:bCs/>
                <w:sz w:val="24"/>
                <w:szCs w:val="24"/>
              </w:rPr>
              <w:fldChar w:fldCharType="begin"/>
            </w:r>
            <w:r w:rsidRPr="00A7341F">
              <w:rPr>
                <w:rFonts w:ascii="Arial" w:hAnsi="Arial" w:cs="Arial"/>
                <w:b/>
                <w:bCs/>
              </w:rPr>
              <w:instrText>PAGE</w:instrText>
            </w:r>
            <w:r w:rsidRPr="00A7341F">
              <w:rPr>
                <w:rFonts w:ascii="Arial" w:hAnsi="Arial" w:cs="Arial"/>
                <w:b/>
                <w:bCs/>
                <w:sz w:val="24"/>
                <w:szCs w:val="24"/>
              </w:rPr>
              <w:fldChar w:fldCharType="separate"/>
            </w:r>
            <w:r w:rsidR="00C55AD4">
              <w:rPr>
                <w:rFonts w:ascii="Arial" w:hAnsi="Arial" w:cs="Arial"/>
                <w:b/>
                <w:bCs/>
                <w:noProof/>
                <w:sz w:val="24"/>
                <w:szCs w:val="24"/>
              </w:rPr>
              <w:t>2</w:t>
            </w:r>
            <w:r w:rsidRPr="00A7341F">
              <w:rPr>
                <w:rFonts w:ascii="Arial" w:hAnsi="Arial" w:cs="Arial"/>
                <w:b/>
                <w:bCs/>
                <w:sz w:val="24"/>
                <w:szCs w:val="24"/>
              </w:rPr>
              <w:fldChar w:fldCharType="end"/>
            </w:r>
            <w:r w:rsidRPr="00A7341F">
              <w:rPr>
                <w:rFonts w:ascii="Arial" w:hAnsi="Arial" w:cs="Arial"/>
              </w:rPr>
              <w:t xml:space="preserve"> von </w:t>
            </w:r>
            <w:r w:rsidRPr="00A7341F">
              <w:rPr>
                <w:rFonts w:ascii="Arial" w:hAnsi="Arial" w:cs="Arial"/>
                <w:b/>
                <w:bCs/>
                <w:sz w:val="24"/>
                <w:szCs w:val="24"/>
              </w:rPr>
              <w:fldChar w:fldCharType="begin"/>
            </w:r>
            <w:r w:rsidRPr="00A7341F">
              <w:rPr>
                <w:rFonts w:ascii="Arial" w:hAnsi="Arial" w:cs="Arial"/>
                <w:b/>
                <w:bCs/>
              </w:rPr>
              <w:instrText>NUMPAGES</w:instrText>
            </w:r>
            <w:r w:rsidRPr="00A7341F">
              <w:rPr>
                <w:rFonts w:ascii="Arial" w:hAnsi="Arial" w:cs="Arial"/>
                <w:b/>
                <w:bCs/>
                <w:sz w:val="24"/>
                <w:szCs w:val="24"/>
              </w:rPr>
              <w:fldChar w:fldCharType="separate"/>
            </w:r>
            <w:r w:rsidR="00C55AD4">
              <w:rPr>
                <w:rFonts w:ascii="Arial" w:hAnsi="Arial" w:cs="Arial"/>
                <w:b/>
                <w:bCs/>
                <w:noProof/>
                <w:sz w:val="24"/>
                <w:szCs w:val="24"/>
              </w:rPr>
              <w:t>6</w:t>
            </w:r>
            <w:r w:rsidRPr="00A7341F">
              <w:rPr>
                <w:rFonts w:ascii="Arial" w:hAnsi="Arial" w:cs="Arial"/>
                <w:b/>
                <w:bCs/>
                <w:sz w:val="24"/>
                <w:szCs w:val="24"/>
              </w:rPr>
              <w:fldChar w:fldCharType="end"/>
            </w:r>
          </w:p>
          <w:p w14:paraId="532856AE" w14:textId="77777777" w:rsidR="00F37285" w:rsidRPr="005A72C9" w:rsidRDefault="00F37285" w:rsidP="0033711E">
            <w:pPr>
              <w:pStyle w:val="Fuzeile"/>
              <w:rPr>
                <w:rFonts w:ascii="Arial" w:hAnsi="Arial" w:cs="Arial"/>
              </w:rPr>
            </w:pPr>
            <w:r w:rsidRPr="005A72C9">
              <w:rPr>
                <w:rFonts w:ascii="Arial" w:hAnsi="Arial" w:cs="Arial"/>
              </w:rPr>
              <w:t>Musteraufruf – regionaler Ideenwettbewerb</w:t>
            </w:r>
          </w:p>
          <w:p w14:paraId="4D9240DB" w14:textId="18F765FF" w:rsidR="00F37285" w:rsidRPr="0018053C" w:rsidRDefault="00F37285" w:rsidP="00935F49">
            <w:pPr>
              <w:pStyle w:val="Fuzeile"/>
              <w:rPr>
                <w:rFonts w:ascii="Arial" w:hAnsi="Arial" w:cs="Arial"/>
              </w:rPr>
            </w:pPr>
            <w:r w:rsidRPr="005A72C9">
              <w:rPr>
                <w:rFonts w:ascii="Arial" w:hAnsi="Arial" w:cs="Arial"/>
              </w:rPr>
              <w:t>Stand</w:t>
            </w:r>
            <w:r w:rsidRPr="00210720">
              <w:rPr>
                <w:rFonts w:ascii="Arial" w:hAnsi="Arial" w:cs="Arial"/>
              </w:rPr>
              <w:t xml:space="preserve">: </w:t>
            </w:r>
            <w:r w:rsidR="007F74D5">
              <w:rPr>
                <w:rFonts w:ascii="Arial" w:hAnsi="Arial" w:cs="Arial"/>
              </w:rPr>
              <w:t>16</w:t>
            </w:r>
            <w:r w:rsidR="00935F49">
              <w:rPr>
                <w:rFonts w:ascii="Arial" w:hAnsi="Arial" w:cs="Arial"/>
              </w:rPr>
              <w:t>.12.2020</w:t>
            </w:r>
          </w:p>
        </w:sdtContent>
      </w:sdt>
    </w:sdtContent>
  </w:sdt>
  <w:p w14:paraId="7ECEDDC2" w14:textId="77777777" w:rsidR="00F37285" w:rsidRDefault="00F3728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B28F7" w14:textId="5878F5AB" w:rsidR="00F37285" w:rsidRDefault="00C55AD4">
    <w:pPr>
      <w:pStyle w:val="Fuzeile"/>
      <w:jc w:val="right"/>
    </w:pPr>
    <w:r>
      <w:rPr>
        <w:noProof/>
      </w:rPr>
      <w:drawing>
        <wp:anchor distT="0" distB="0" distL="114300" distR="114300" simplePos="0" relativeHeight="251664384" behindDoc="1" locked="0" layoutInCell="1" allowOverlap="1" wp14:anchorId="64FFB352" wp14:editId="7FE47257">
          <wp:simplePos x="0" y="0"/>
          <wp:positionH relativeFrom="column">
            <wp:posOffset>-316230</wp:posOffset>
          </wp:positionH>
          <wp:positionV relativeFrom="paragraph">
            <wp:posOffset>-274955</wp:posOffset>
          </wp:positionV>
          <wp:extent cx="3851910" cy="647700"/>
          <wp:effectExtent l="0" t="0" r="0" b="0"/>
          <wp:wrapTight wrapText="bothSides">
            <wp:wrapPolygon edited="0">
              <wp:start x="0" y="0"/>
              <wp:lineTo x="0" y="20965"/>
              <wp:lineTo x="21472" y="20965"/>
              <wp:lineTo x="21472" y="0"/>
              <wp:lineTo x="0" y="0"/>
            </wp:wrapPolygon>
          </wp:wrapTight>
          <wp:docPr id="1" name="Grafik 1" descr="N:\FBB\Projekte\RÜ4\2 Projektdurchführung\2.3 Arbeitspakete\2.3.1 Öffentlichkeitsarbeit\Vorlagen\Logos\signetpaar_ESF_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BB\Projekte\RÜ4\2 Projektdurchführung\2.3 Arbeitspakete\2.3.1 Öffentlichkeitsarbeit\Vorlagen\Logos\signetpaar_ESF_ST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519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1BB8900" wp14:editId="4800EF25">
          <wp:simplePos x="0" y="0"/>
          <wp:positionH relativeFrom="column">
            <wp:posOffset>3685540</wp:posOffset>
          </wp:positionH>
          <wp:positionV relativeFrom="paragraph">
            <wp:posOffset>-234950</wp:posOffset>
          </wp:positionV>
          <wp:extent cx="2700000" cy="565456"/>
          <wp:effectExtent l="0" t="0" r="5715" b="6350"/>
          <wp:wrapTight wrapText="bothSides">
            <wp:wrapPolygon edited="0">
              <wp:start x="0" y="0"/>
              <wp:lineTo x="0" y="21115"/>
              <wp:lineTo x="21493" y="21115"/>
              <wp:lineTo x="21493" y="0"/>
              <wp:lineTo x="0" y="0"/>
            </wp:wrapPolygon>
          </wp:wrapTight>
          <wp:docPr id="4" name="Grafik 4" descr="N:\FBB\PG-IB\B - RÜM\2 Projektdurchführung\2.3 Produkte und Öffentlichkeitsarbeit\2.3.0 Publizitätsvorschriften ST\ESF_hier.investiert.europa.in.d.zukunft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BB\PG-IB\B - RÜM\2 Projektdurchführung\2.3 Produkte und Öffentlichkeitsarbeit\2.3.0 Publizitätsvorschriften ST\ESF_hier.investiert.europa.in.d.zukunft_4c_prin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00000" cy="565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F70A9" w14:textId="77777777" w:rsidR="00F37285" w:rsidRDefault="00F3728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4FBA1" w14:textId="77777777" w:rsidR="00F37285" w:rsidRDefault="00F37285" w:rsidP="00E32F25">
      <w:pPr>
        <w:spacing w:after="0" w:line="240" w:lineRule="auto"/>
      </w:pPr>
      <w:r>
        <w:separator/>
      </w:r>
    </w:p>
  </w:footnote>
  <w:footnote w:type="continuationSeparator" w:id="0">
    <w:p w14:paraId="77E58E89" w14:textId="77777777" w:rsidR="00F37285" w:rsidRDefault="00F37285" w:rsidP="00E32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41696" w14:textId="77777777" w:rsidR="00F37285" w:rsidRDefault="00F37285">
    <w:pPr>
      <w:pStyle w:val="Kopfzeile"/>
    </w:pPr>
    <w:r w:rsidRPr="003B3899">
      <w:rPr>
        <w:noProof/>
      </w:rPr>
      <w:drawing>
        <wp:anchor distT="0" distB="0" distL="114300" distR="114300" simplePos="0" relativeHeight="251660288" behindDoc="0" locked="0" layoutInCell="1" allowOverlap="1" wp14:anchorId="6168A576" wp14:editId="06A07B82">
          <wp:simplePos x="0" y="0"/>
          <wp:positionH relativeFrom="column">
            <wp:posOffset>5320030</wp:posOffset>
          </wp:positionH>
          <wp:positionV relativeFrom="paragraph">
            <wp:posOffset>-325755</wp:posOffset>
          </wp:positionV>
          <wp:extent cx="1190625" cy="638175"/>
          <wp:effectExtent l="0" t="0" r="9525" b="9525"/>
          <wp:wrapNone/>
          <wp:docPr id="3" name="Grafik 12"/>
          <wp:cNvGraphicFramePr/>
          <a:graphic xmlns:a="http://schemas.openxmlformats.org/drawingml/2006/main">
            <a:graphicData uri="http://schemas.openxmlformats.org/drawingml/2006/picture">
              <pic:pic xmlns:pic="http://schemas.openxmlformats.org/drawingml/2006/picture">
                <pic:nvPicPr>
                  <pic:cNvPr id="13" name="Grafik 12"/>
                  <pic:cNvPicPr/>
                </pic:nvPicPr>
                <pic:blipFill rotWithShape="1">
                  <a:blip r:embed="rId1" cstate="print">
                    <a:extLst>
                      <a:ext uri="{28A0092B-C50C-407E-A947-70E740481C1C}">
                        <a14:useLocalDpi xmlns:a14="http://schemas.microsoft.com/office/drawing/2010/main" val="0"/>
                      </a:ext>
                    </a:extLst>
                  </a:blip>
                  <a:srcRect l="16887" t="59389" r="44508" b="6684"/>
                  <a:stretch/>
                </pic:blipFill>
                <pic:spPr bwMode="auto">
                  <a:xfrm>
                    <a:off x="0" y="0"/>
                    <a:ext cx="119062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 </w:t>
    </w:r>
  </w:p>
  <w:p w14:paraId="067386A3" w14:textId="77777777" w:rsidR="00F37285" w:rsidRDefault="00F3728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065DB" w14:textId="2A84934B" w:rsidR="00F37285" w:rsidRPr="00935F49" w:rsidRDefault="00447706" w:rsidP="00E32F25">
    <w:pPr>
      <w:pStyle w:val="Kopfzeile"/>
      <w:rPr>
        <w:rFonts w:asciiTheme="minorBidi" w:hAnsiTheme="minorBidi"/>
        <w:sz w:val="20"/>
        <w:szCs w:val="20"/>
      </w:rPr>
    </w:pPr>
    <w:r>
      <w:rPr>
        <w:rFonts w:asciiTheme="minorBidi" w:hAnsiTheme="minorBidi"/>
        <w:noProof/>
        <w:sz w:val="20"/>
        <w:szCs w:val="20"/>
      </w:rPr>
      <w:drawing>
        <wp:anchor distT="0" distB="0" distL="114300" distR="114300" simplePos="0" relativeHeight="251663360" behindDoc="1" locked="0" layoutInCell="1" allowOverlap="1" wp14:anchorId="226F3F08" wp14:editId="3B1367E8">
          <wp:simplePos x="0" y="0"/>
          <wp:positionH relativeFrom="column">
            <wp:posOffset>4857115</wp:posOffset>
          </wp:positionH>
          <wp:positionV relativeFrom="paragraph">
            <wp:posOffset>-77470</wp:posOffset>
          </wp:positionV>
          <wp:extent cx="915670" cy="448310"/>
          <wp:effectExtent l="0" t="0" r="0" b="8890"/>
          <wp:wrapTight wrapText="bothSides">
            <wp:wrapPolygon edited="0">
              <wp:start x="1348" y="0"/>
              <wp:lineTo x="0" y="4589"/>
              <wp:lineTo x="0" y="21110"/>
              <wp:lineTo x="21121" y="21110"/>
              <wp:lineTo x="21121" y="12850"/>
              <wp:lineTo x="9437" y="2754"/>
              <wp:lineTo x="4044" y="0"/>
              <wp:lineTo x="1348" y="0"/>
            </wp:wrapPolygon>
          </wp:wrapTight>
          <wp:docPr id="5" name="Grafik 5" descr="N:\FBB\Projekte\RÜ4\2 Projektdurchführung\2.3 Arbeitspakete\2.3.1 Öffentlichkeitsarbeit\Vorlagen\Logos\logo_RÜM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BB\Projekte\RÜ4\2 Projektdurchführung\2.3 Arbeitspakete\2.3.1 Öffentlichkeitsarbeit\Vorlagen\Logos\logo_RÜM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567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285" w:rsidRPr="00935F49">
      <w:rPr>
        <w:rFonts w:asciiTheme="minorBidi" w:hAnsiTheme="minorBidi"/>
        <w:sz w:val="20"/>
        <w:szCs w:val="20"/>
      </w:rPr>
      <w:t>Musteraufruf für die Durchführung der Ideenwettbewerbe in der HS II</w:t>
    </w:r>
  </w:p>
  <w:p w14:paraId="6CF07FB0" w14:textId="05EA972C" w:rsidR="00F37285" w:rsidRPr="00935F49" w:rsidRDefault="00F37285" w:rsidP="00935F49">
    <w:pPr>
      <w:pStyle w:val="Kopfzeile"/>
      <w:rPr>
        <w:rFonts w:asciiTheme="minorBidi" w:hAnsiTheme="minorBidi"/>
        <w:sz w:val="20"/>
        <w:szCs w:val="20"/>
      </w:rPr>
    </w:pPr>
    <w:r w:rsidRPr="00935F49">
      <w:rPr>
        <w:rFonts w:asciiTheme="minorBidi" w:hAnsiTheme="minorBidi"/>
        <w:sz w:val="20"/>
        <w:szCs w:val="20"/>
      </w:rPr>
      <w:t xml:space="preserve">Stand: </w:t>
    </w:r>
    <w:r w:rsidR="00001F66">
      <w:rPr>
        <w:rFonts w:asciiTheme="minorBidi" w:hAnsiTheme="minorBidi"/>
        <w:sz w:val="20"/>
        <w:szCs w:val="20"/>
      </w:rPr>
      <w:t>16.</w:t>
    </w:r>
    <w:r w:rsidR="00935F49" w:rsidRPr="00935F49">
      <w:rPr>
        <w:rFonts w:asciiTheme="minorBidi" w:hAnsiTheme="minorBidi"/>
        <w:sz w:val="20"/>
        <w:szCs w:val="20"/>
      </w:rPr>
      <w:t>12.2020</w:t>
    </w:r>
  </w:p>
  <w:p w14:paraId="615F69D0" w14:textId="77777777" w:rsidR="00F37285" w:rsidRDefault="00F372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B4859"/>
    <w:multiLevelType w:val="hybridMultilevel"/>
    <w:tmpl w:val="8F6A61CC"/>
    <w:lvl w:ilvl="0" w:tplc="6BEA5906">
      <w:numFmt w:val="bullet"/>
      <w:lvlText w:val="-"/>
      <w:lvlJc w:val="left"/>
      <w:pPr>
        <w:ind w:left="1065" w:hanging="705"/>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F3E4B3F"/>
    <w:multiLevelType w:val="hybridMultilevel"/>
    <w:tmpl w:val="F1667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B97EBC"/>
    <w:multiLevelType w:val="hybridMultilevel"/>
    <w:tmpl w:val="B0FAD988"/>
    <w:lvl w:ilvl="0" w:tplc="D54EAF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7A95058"/>
    <w:multiLevelType w:val="multilevel"/>
    <w:tmpl w:val="1FA8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F930F5"/>
    <w:multiLevelType w:val="multilevel"/>
    <w:tmpl w:val="E410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126A79"/>
    <w:multiLevelType w:val="hybridMultilevel"/>
    <w:tmpl w:val="8AC05B8C"/>
    <w:lvl w:ilvl="0" w:tplc="04070001">
      <w:start w:val="1"/>
      <w:numFmt w:val="bullet"/>
      <w:lvlText w:val=""/>
      <w:lvlJc w:val="left"/>
      <w:pPr>
        <w:ind w:left="720" w:hanging="360"/>
      </w:pPr>
      <w:rPr>
        <w:rFonts w:ascii="Symbol" w:hAnsi="Symbol" w:hint="default"/>
      </w:rPr>
    </w:lvl>
    <w:lvl w:ilvl="1" w:tplc="9012A22C">
      <w:numFmt w:val="bullet"/>
      <w:lvlText w:val="-"/>
      <w:lvlJc w:val="left"/>
      <w:pPr>
        <w:ind w:left="1770" w:hanging="690"/>
      </w:pPr>
      <w:rPr>
        <w:rFonts w:ascii="Palatino Linotype" w:eastAsia="Times New Roman" w:hAnsi="Palatino Linotype"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AB93C64"/>
    <w:multiLevelType w:val="multilevel"/>
    <w:tmpl w:val="15EE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96335C"/>
    <w:multiLevelType w:val="hybridMultilevel"/>
    <w:tmpl w:val="0E8EB98C"/>
    <w:lvl w:ilvl="0" w:tplc="6BEA5906">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28F66D0"/>
    <w:multiLevelType w:val="hybridMultilevel"/>
    <w:tmpl w:val="1F346E9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
    <w:nsid w:val="6B712D82"/>
    <w:multiLevelType w:val="hybridMultilevel"/>
    <w:tmpl w:val="676AA790"/>
    <w:lvl w:ilvl="0" w:tplc="6BEA5906">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29F1BB9"/>
    <w:multiLevelType w:val="multilevel"/>
    <w:tmpl w:val="7B66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17684E"/>
    <w:multiLevelType w:val="multilevel"/>
    <w:tmpl w:val="A454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1"/>
  </w:num>
  <w:num w:numId="4">
    <w:abstractNumId w:val="10"/>
  </w:num>
  <w:num w:numId="5">
    <w:abstractNumId w:val="4"/>
  </w:num>
  <w:num w:numId="6">
    <w:abstractNumId w:val="2"/>
  </w:num>
  <w:num w:numId="7">
    <w:abstractNumId w:val="5"/>
  </w:num>
  <w:num w:numId="8">
    <w:abstractNumId w:val="1"/>
  </w:num>
  <w:num w:numId="9">
    <w:abstractNumId w:val="8"/>
  </w:num>
  <w:num w:numId="10">
    <w:abstractNumId w:val="0"/>
  </w:num>
  <w:num w:numId="11">
    <w:abstractNumId w:val="7"/>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ter-Klein, Daniela">
    <w15:presenceInfo w15:providerId="AD" w15:userId="S-1-5-21-1630851495-3816166248-898928822-49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ocumentProtection w:edit="readOnly" w:enforcement="1" w:cryptProviderType="rsaFull" w:cryptAlgorithmClass="hash" w:cryptAlgorithmType="typeAny" w:cryptAlgorithmSid="4" w:cryptSpinCount="100000" w:hash="ki0kOfGkEA9oh/rrxC5jsc9pVuc=" w:salt="raggHG0OBSLKBIYzDLSAhw=="/>
  <w:defaultTabStop w:val="708"/>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7D0"/>
    <w:rsid w:val="00001F66"/>
    <w:rsid w:val="000451CE"/>
    <w:rsid w:val="00065FB4"/>
    <w:rsid w:val="00070CA1"/>
    <w:rsid w:val="00074C2C"/>
    <w:rsid w:val="00096992"/>
    <w:rsid w:val="000A2DB7"/>
    <w:rsid w:val="000C557C"/>
    <w:rsid w:val="000E6FD6"/>
    <w:rsid w:val="00133445"/>
    <w:rsid w:val="00143998"/>
    <w:rsid w:val="00156F9A"/>
    <w:rsid w:val="0018053C"/>
    <w:rsid w:val="00192706"/>
    <w:rsid w:val="001A2629"/>
    <w:rsid w:val="001D3C09"/>
    <w:rsid w:val="001F4D71"/>
    <w:rsid w:val="00210720"/>
    <w:rsid w:val="00216850"/>
    <w:rsid w:val="00236E73"/>
    <w:rsid w:val="00263A55"/>
    <w:rsid w:val="00276166"/>
    <w:rsid w:val="00277D6E"/>
    <w:rsid w:val="002C79E8"/>
    <w:rsid w:val="002E7F3F"/>
    <w:rsid w:val="002F487C"/>
    <w:rsid w:val="00312417"/>
    <w:rsid w:val="00313D19"/>
    <w:rsid w:val="00315736"/>
    <w:rsid w:val="00330793"/>
    <w:rsid w:val="0033711E"/>
    <w:rsid w:val="00341BD5"/>
    <w:rsid w:val="00361844"/>
    <w:rsid w:val="00373801"/>
    <w:rsid w:val="003842AA"/>
    <w:rsid w:val="003B1441"/>
    <w:rsid w:val="004002CF"/>
    <w:rsid w:val="0040087F"/>
    <w:rsid w:val="00444384"/>
    <w:rsid w:val="00447706"/>
    <w:rsid w:val="00457633"/>
    <w:rsid w:val="004679A8"/>
    <w:rsid w:val="00475EF3"/>
    <w:rsid w:val="00492C18"/>
    <w:rsid w:val="00493769"/>
    <w:rsid w:val="004A0640"/>
    <w:rsid w:val="004A13A9"/>
    <w:rsid w:val="004A70C4"/>
    <w:rsid w:val="004A7A8E"/>
    <w:rsid w:val="004C14F1"/>
    <w:rsid w:val="004E5011"/>
    <w:rsid w:val="004E508F"/>
    <w:rsid w:val="00500CCC"/>
    <w:rsid w:val="00510A17"/>
    <w:rsid w:val="005333A4"/>
    <w:rsid w:val="00546690"/>
    <w:rsid w:val="005474E6"/>
    <w:rsid w:val="005573DB"/>
    <w:rsid w:val="00584586"/>
    <w:rsid w:val="00585C6A"/>
    <w:rsid w:val="00592692"/>
    <w:rsid w:val="005A72C9"/>
    <w:rsid w:val="005F3F1B"/>
    <w:rsid w:val="005F576B"/>
    <w:rsid w:val="00600ECC"/>
    <w:rsid w:val="00606783"/>
    <w:rsid w:val="00610868"/>
    <w:rsid w:val="0066370C"/>
    <w:rsid w:val="0066408E"/>
    <w:rsid w:val="00682E17"/>
    <w:rsid w:val="00694D3E"/>
    <w:rsid w:val="0069668C"/>
    <w:rsid w:val="00697467"/>
    <w:rsid w:val="006C6021"/>
    <w:rsid w:val="006D3CC8"/>
    <w:rsid w:val="00723246"/>
    <w:rsid w:val="0076586D"/>
    <w:rsid w:val="00773213"/>
    <w:rsid w:val="00780A9F"/>
    <w:rsid w:val="0078724D"/>
    <w:rsid w:val="00792745"/>
    <w:rsid w:val="007A2AA6"/>
    <w:rsid w:val="007C0AA1"/>
    <w:rsid w:val="007E6D69"/>
    <w:rsid w:val="007E7A33"/>
    <w:rsid w:val="007F3538"/>
    <w:rsid w:val="007F74D5"/>
    <w:rsid w:val="00832137"/>
    <w:rsid w:val="00892EFD"/>
    <w:rsid w:val="00897D52"/>
    <w:rsid w:val="008A163A"/>
    <w:rsid w:val="008A38B0"/>
    <w:rsid w:val="008A5F98"/>
    <w:rsid w:val="008A6A02"/>
    <w:rsid w:val="008B387B"/>
    <w:rsid w:val="008B5722"/>
    <w:rsid w:val="008C35B3"/>
    <w:rsid w:val="008C6DD8"/>
    <w:rsid w:val="008E55AF"/>
    <w:rsid w:val="00900626"/>
    <w:rsid w:val="0090354A"/>
    <w:rsid w:val="00913500"/>
    <w:rsid w:val="00914FD1"/>
    <w:rsid w:val="009344CF"/>
    <w:rsid w:val="00935F49"/>
    <w:rsid w:val="00945126"/>
    <w:rsid w:val="009539F3"/>
    <w:rsid w:val="00974244"/>
    <w:rsid w:val="00977200"/>
    <w:rsid w:val="00977D0D"/>
    <w:rsid w:val="009A0001"/>
    <w:rsid w:val="009D168B"/>
    <w:rsid w:val="009D65E6"/>
    <w:rsid w:val="009D695F"/>
    <w:rsid w:val="009E53F3"/>
    <w:rsid w:val="009F230C"/>
    <w:rsid w:val="00A02806"/>
    <w:rsid w:val="00A26312"/>
    <w:rsid w:val="00A34865"/>
    <w:rsid w:val="00A44EF9"/>
    <w:rsid w:val="00A57E20"/>
    <w:rsid w:val="00A66A6C"/>
    <w:rsid w:val="00A7341F"/>
    <w:rsid w:val="00A761F1"/>
    <w:rsid w:val="00A77926"/>
    <w:rsid w:val="00AB27D0"/>
    <w:rsid w:val="00AD6C5C"/>
    <w:rsid w:val="00AE1AB0"/>
    <w:rsid w:val="00B032BA"/>
    <w:rsid w:val="00B1701D"/>
    <w:rsid w:val="00B35874"/>
    <w:rsid w:val="00B56390"/>
    <w:rsid w:val="00B9020A"/>
    <w:rsid w:val="00B90F45"/>
    <w:rsid w:val="00BA31E6"/>
    <w:rsid w:val="00BB5FD6"/>
    <w:rsid w:val="00BD16FE"/>
    <w:rsid w:val="00C01E75"/>
    <w:rsid w:val="00C132AF"/>
    <w:rsid w:val="00C16BC3"/>
    <w:rsid w:val="00C30509"/>
    <w:rsid w:val="00C33A5A"/>
    <w:rsid w:val="00C55AD4"/>
    <w:rsid w:val="00C57B41"/>
    <w:rsid w:val="00C73C2F"/>
    <w:rsid w:val="00C839D8"/>
    <w:rsid w:val="00CA6609"/>
    <w:rsid w:val="00CE487A"/>
    <w:rsid w:val="00D20C03"/>
    <w:rsid w:val="00D22713"/>
    <w:rsid w:val="00D25CBE"/>
    <w:rsid w:val="00D260FA"/>
    <w:rsid w:val="00D3066E"/>
    <w:rsid w:val="00D35FB1"/>
    <w:rsid w:val="00D64DFD"/>
    <w:rsid w:val="00D65702"/>
    <w:rsid w:val="00DA5E2C"/>
    <w:rsid w:val="00DA6A5F"/>
    <w:rsid w:val="00DE120A"/>
    <w:rsid w:val="00DE1C17"/>
    <w:rsid w:val="00DE2B7E"/>
    <w:rsid w:val="00DF30E0"/>
    <w:rsid w:val="00E130AE"/>
    <w:rsid w:val="00E155C7"/>
    <w:rsid w:val="00E32F25"/>
    <w:rsid w:val="00E36B84"/>
    <w:rsid w:val="00E373FE"/>
    <w:rsid w:val="00E72898"/>
    <w:rsid w:val="00E87C79"/>
    <w:rsid w:val="00E96BD9"/>
    <w:rsid w:val="00EB0212"/>
    <w:rsid w:val="00EC13E1"/>
    <w:rsid w:val="00EC415B"/>
    <w:rsid w:val="00EE2238"/>
    <w:rsid w:val="00F07DCD"/>
    <w:rsid w:val="00F20FFB"/>
    <w:rsid w:val="00F21896"/>
    <w:rsid w:val="00F37285"/>
    <w:rsid w:val="00F37683"/>
    <w:rsid w:val="00F6481C"/>
    <w:rsid w:val="00F77848"/>
    <w:rsid w:val="00FB3497"/>
    <w:rsid w:val="00FD541D"/>
    <w:rsid w:val="00FD7AEA"/>
    <w:rsid w:val="00FF45D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696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AB27D0"/>
    <w:pPr>
      <w:pBdr>
        <w:bottom w:val="single" w:sz="6" w:space="6" w:color="222222"/>
      </w:pBdr>
      <w:spacing w:before="330" w:after="165" w:line="240" w:lineRule="auto"/>
      <w:outlineLvl w:val="0"/>
    </w:pPr>
    <w:rPr>
      <w:rFonts w:ascii="Arial" w:eastAsia="Times New Roman" w:hAnsi="Arial" w:cs="Arial"/>
      <w:b/>
      <w:bCs/>
      <w:color w:val="222222"/>
      <w:kern w:val="36"/>
      <w:sz w:val="30"/>
      <w:szCs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27D0"/>
    <w:rPr>
      <w:rFonts w:ascii="Arial" w:eastAsia="Times New Roman" w:hAnsi="Arial" w:cs="Arial"/>
      <w:b/>
      <w:bCs/>
      <w:color w:val="222222"/>
      <w:kern w:val="36"/>
      <w:sz w:val="30"/>
      <w:szCs w:val="30"/>
      <w:lang w:eastAsia="de-DE"/>
    </w:rPr>
  </w:style>
  <w:style w:type="character" w:styleId="Hyperlink">
    <w:name w:val="Hyperlink"/>
    <w:basedOn w:val="Absatz-Standardschriftart"/>
    <w:uiPriority w:val="99"/>
    <w:semiHidden/>
    <w:unhideWhenUsed/>
    <w:rsid w:val="00AB27D0"/>
    <w:rPr>
      <w:strike w:val="0"/>
      <w:dstrike w:val="0"/>
      <w:color w:val="222222"/>
      <w:u w:val="single"/>
      <w:effect w:val="none"/>
    </w:rPr>
  </w:style>
  <w:style w:type="paragraph" w:styleId="Listenabsatz">
    <w:name w:val="List Paragraph"/>
    <w:basedOn w:val="Standard"/>
    <w:uiPriority w:val="34"/>
    <w:qFormat/>
    <w:rsid w:val="00AB27D0"/>
    <w:pPr>
      <w:spacing w:after="165"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B56390"/>
    <w:rPr>
      <w:sz w:val="16"/>
      <w:szCs w:val="16"/>
    </w:rPr>
  </w:style>
  <w:style w:type="paragraph" w:styleId="Kommentartext">
    <w:name w:val="annotation text"/>
    <w:basedOn w:val="Standard"/>
    <w:link w:val="KommentartextZchn"/>
    <w:uiPriority w:val="99"/>
    <w:unhideWhenUsed/>
    <w:rsid w:val="00B56390"/>
    <w:pPr>
      <w:spacing w:line="240" w:lineRule="auto"/>
    </w:pPr>
    <w:rPr>
      <w:sz w:val="20"/>
      <w:szCs w:val="20"/>
    </w:rPr>
  </w:style>
  <w:style w:type="character" w:customStyle="1" w:styleId="KommentartextZchn">
    <w:name w:val="Kommentartext Zchn"/>
    <w:basedOn w:val="Absatz-Standardschriftart"/>
    <w:link w:val="Kommentartext"/>
    <w:uiPriority w:val="99"/>
    <w:rsid w:val="00B56390"/>
    <w:rPr>
      <w:sz w:val="20"/>
      <w:szCs w:val="20"/>
    </w:rPr>
  </w:style>
  <w:style w:type="paragraph" w:styleId="Kommentarthema">
    <w:name w:val="annotation subject"/>
    <w:basedOn w:val="Kommentartext"/>
    <w:next w:val="Kommentartext"/>
    <w:link w:val="KommentarthemaZchn"/>
    <w:uiPriority w:val="99"/>
    <w:semiHidden/>
    <w:unhideWhenUsed/>
    <w:rsid w:val="00B56390"/>
    <w:rPr>
      <w:b/>
      <w:bCs/>
    </w:rPr>
  </w:style>
  <w:style w:type="character" w:customStyle="1" w:styleId="KommentarthemaZchn">
    <w:name w:val="Kommentarthema Zchn"/>
    <w:basedOn w:val="KommentartextZchn"/>
    <w:link w:val="Kommentarthema"/>
    <w:uiPriority w:val="99"/>
    <w:semiHidden/>
    <w:rsid w:val="00B56390"/>
    <w:rPr>
      <w:b/>
      <w:bCs/>
      <w:sz w:val="20"/>
      <w:szCs w:val="20"/>
    </w:rPr>
  </w:style>
  <w:style w:type="paragraph" w:styleId="Sprechblasentext">
    <w:name w:val="Balloon Text"/>
    <w:basedOn w:val="Standard"/>
    <w:link w:val="SprechblasentextZchn"/>
    <w:uiPriority w:val="99"/>
    <w:semiHidden/>
    <w:unhideWhenUsed/>
    <w:rsid w:val="00B56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6390"/>
    <w:rPr>
      <w:rFonts w:ascii="Tahoma" w:hAnsi="Tahoma" w:cs="Tahoma"/>
      <w:sz w:val="16"/>
      <w:szCs w:val="16"/>
    </w:rPr>
  </w:style>
  <w:style w:type="paragraph" w:styleId="Kopfzeile">
    <w:name w:val="header"/>
    <w:basedOn w:val="Standard"/>
    <w:link w:val="KopfzeileZchn"/>
    <w:uiPriority w:val="99"/>
    <w:unhideWhenUsed/>
    <w:rsid w:val="00E32F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F25"/>
  </w:style>
  <w:style w:type="paragraph" w:styleId="Fuzeile">
    <w:name w:val="footer"/>
    <w:basedOn w:val="Standard"/>
    <w:link w:val="FuzeileZchn"/>
    <w:uiPriority w:val="99"/>
    <w:unhideWhenUsed/>
    <w:rsid w:val="00E32F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F25"/>
  </w:style>
  <w:style w:type="paragraph" w:customStyle="1" w:styleId="typf07">
    <w:name w:val="_typ_f07"/>
    <w:basedOn w:val="Standard"/>
    <w:rsid w:val="0091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nentitel">
    <w:name w:val="jnentitel"/>
    <w:basedOn w:val="Absatz-Standardschriftart"/>
    <w:rsid w:val="00B1701D"/>
  </w:style>
  <w:style w:type="paragraph" w:customStyle="1" w:styleId="Default">
    <w:name w:val="Default"/>
    <w:rsid w:val="0040087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AB27D0"/>
    <w:pPr>
      <w:pBdr>
        <w:bottom w:val="single" w:sz="6" w:space="6" w:color="222222"/>
      </w:pBdr>
      <w:spacing w:before="330" w:after="165" w:line="240" w:lineRule="auto"/>
      <w:outlineLvl w:val="0"/>
    </w:pPr>
    <w:rPr>
      <w:rFonts w:ascii="Arial" w:eastAsia="Times New Roman" w:hAnsi="Arial" w:cs="Arial"/>
      <w:b/>
      <w:bCs/>
      <w:color w:val="222222"/>
      <w:kern w:val="36"/>
      <w:sz w:val="30"/>
      <w:szCs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27D0"/>
    <w:rPr>
      <w:rFonts w:ascii="Arial" w:eastAsia="Times New Roman" w:hAnsi="Arial" w:cs="Arial"/>
      <w:b/>
      <w:bCs/>
      <w:color w:val="222222"/>
      <w:kern w:val="36"/>
      <w:sz w:val="30"/>
      <w:szCs w:val="30"/>
      <w:lang w:eastAsia="de-DE"/>
    </w:rPr>
  </w:style>
  <w:style w:type="character" w:styleId="Hyperlink">
    <w:name w:val="Hyperlink"/>
    <w:basedOn w:val="Absatz-Standardschriftart"/>
    <w:uiPriority w:val="99"/>
    <w:semiHidden/>
    <w:unhideWhenUsed/>
    <w:rsid w:val="00AB27D0"/>
    <w:rPr>
      <w:strike w:val="0"/>
      <w:dstrike w:val="0"/>
      <w:color w:val="222222"/>
      <w:u w:val="single"/>
      <w:effect w:val="none"/>
    </w:rPr>
  </w:style>
  <w:style w:type="paragraph" w:styleId="Listenabsatz">
    <w:name w:val="List Paragraph"/>
    <w:basedOn w:val="Standard"/>
    <w:uiPriority w:val="34"/>
    <w:qFormat/>
    <w:rsid w:val="00AB27D0"/>
    <w:pPr>
      <w:spacing w:after="165"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B56390"/>
    <w:rPr>
      <w:sz w:val="16"/>
      <w:szCs w:val="16"/>
    </w:rPr>
  </w:style>
  <w:style w:type="paragraph" w:styleId="Kommentartext">
    <w:name w:val="annotation text"/>
    <w:basedOn w:val="Standard"/>
    <w:link w:val="KommentartextZchn"/>
    <w:uiPriority w:val="99"/>
    <w:unhideWhenUsed/>
    <w:rsid w:val="00B56390"/>
    <w:pPr>
      <w:spacing w:line="240" w:lineRule="auto"/>
    </w:pPr>
    <w:rPr>
      <w:sz w:val="20"/>
      <w:szCs w:val="20"/>
    </w:rPr>
  </w:style>
  <w:style w:type="character" w:customStyle="1" w:styleId="KommentartextZchn">
    <w:name w:val="Kommentartext Zchn"/>
    <w:basedOn w:val="Absatz-Standardschriftart"/>
    <w:link w:val="Kommentartext"/>
    <w:uiPriority w:val="99"/>
    <w:rsid w:val="00B56390"/>
    <w:rPr>
      <w:sz w:val="20"/>
      <w:szCs w:val="20"/>
    </w:rPr>
  </w:style>
  <w:style w:type="paragraph" w:styleId="Kommentarthema">
    <w:name w:val="annotation subject"/>
    <w:basedOn w:val="Kommentartext"/>
    <w:next w:val="Kommentartext"/>
    <w:link w:val="KommentarthemaZchn"/>
    <w:uiPriority w:val="99"/>
    <w:semiHidden/>
    <w:unhideWhenUsed/>
    <w:rsid w:val="00B56390"/>
    <w:rPr>
      <w:b/>
      <w:bCs/>
    </w:rPr>
  </w:style>
  <w:style w:type="character" w:customStyle="1" w:styleId="KommentarthemaZchn">
    <w:name w:val="Kommentarthema Zchn"/>
    <w:basedOn w:val="KommentartextZchn"/>
    <w:link w:val="Kommentarthema"/>
    <w:uiPriority w:val="99"/>
    <w:semiHidden/>
    <w:rsid w:val="00B56390"/>
    <w:rPr>
      <w:b/>
      <w:bCs/>
      <w:sz w:val="20"/>
      <w:szCs w:val="20"/>
    </w:rPr>
  </w:style>
  <w:style w:type="paragraph" w:styleId="Sprechblasentext">
    <w:name w:val="Balloon Text"/>
    <w:basedOn w:val="Standard"/>
    <w:link w:val="SprechblasentextZchn"/>
    <w:uiPriority w:val="99"/>
    <w:semiHidden/>
    <w:unhideWhenUsed/>
    <w:rsid w:val="00B56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6390"/>
    <w:rPr>
      <w:rFonts w:ascii="Tahoma" w:hAnsi="Tahoma" w:cs="Tahoma"/>
      <w:sz w:val="16"/>
      <w:szCs w:val="16"/>
    </w:rPr>
  </w:style>
  <w:style w:type="paragraph" w:styleId="Kopfzeile">
    <w:name w:val="header"/>
    <w:basedOn w:val="Standard"/>
    <w:link w:val="KopfzeileZchn"/>
    <w:uiPriority w:val="99"/>
    <w:unhideWhenUsed/>
    <w:rsid w:val="00E32F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F25"/>
  </w:style>
  <w:style w:type="paragraph" w:styleId="Fuzeile">
    <w:name w:val="footer"/>
    <w:basedOn w:val="Standard"/>
    <w:link w:val="FuzeileZchn"/>
    <w:uiPriority w:val="99"/>
    <w:unhideWhenUsed/>
    <w:rsid w:val="00E32F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F25"/>
  </w:style>
  <w:style w:type="paragraph" w:customStyle="1" w:styleId="typf07">
    <w:name w:val="_typ_f07"/>
    <w:basedOn w:val="Standard"/>
    <w:rsid w:val="0091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nentitel">
    <w:name w:val="jnentitel"/>
    <w:basedOn w:val="Absatz-Standardschriftart"/>
    <w:rsid w:val="00B1701D"/>
  </w:style>
  <w:style w:type="paragraph" w:customStyle="1" w:styleId="Default">
    <w:name w:val="Default"/>
    <w:rsid w:val="0040087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421529">
      <w:bodyDiv w:val="1"/>
      <w:marLeft w:val="0"/>
      <w:marRight w:val="0"/>
      <w:marTop w:val="0"/>
      <w:marBottom w:val="0"/>
      <w:divBdr>
        <w:top w:val="none" w:sz="0" w:space="0" w:color="auto"/>
        <w:left w:val="none" w:sz="0" w:space="0" w:color="auto"/>
        <w:bottom w:val="none" w:sz="0" w:space="0" w:color="auto"/>
        <w:right w:val="none" w:sz="0" w:space="0" w:color="auto"/>
      </w:divBdr>
      <w:divsChild>
        <w:div w:id="839735190">
          <w:marLeft w:val="0"/>
          <w:marRight w:val="0"/>
          <w:marTop w:val="0"/>
          <w:marBottom w:val="0"/>
          <w:divBdr>
            <w:top w:val="none" w:sz="0" w:space="0" w:color="auto"/>
            <w:left w:val="none" w:sz="0" w:space="0" w:color="auto"/>
            <w:bottom w:val="none" w:sz="0" w:space="0" w:color="auto"/>
            <w:right w:val="none" w:sz="0" w:space="0" w:color="auto"/>
          </w:divBdr>
          <w:divsChild>
            <w:div w:id="368334899">
              <w:marLeft w:val="-150"/>
              <w:marRight w:val="-150"/>
              <w:marTop w:val="0"/>
              <w:marBottom w:val="0"/>
              <w:divBdr>
                <w:top w:val="none" w:sz="0" w:space="0" w:color="auto"/>
                <w:left w:val="none" w:sz="0" w:space="0" w:color="auto"/>
                <w:bottom w:val="none" w:sz="0" w:space="0" w:color="auto"/>
                <w:right w:val="none" w:sz="0" w:space="0" w:color="auto"/>
              </w:divBdr>
              <w:divsChild>
                <w:div w:id="1369455350">
                  <w:marLeft w:val="0"/>
                  <w:marRight w:val="0"/>
                  <w:marTop w:val="0"/>
                  <w:marBottom w:val="0"/>
                  <w:divBdr>
                    <w:top w:val="none" w:sz="0" w:space="0" w:color="auto"/>
                    <w:left w:val="none" w:sz="0" w:space="0" w:color="auto"/>
                    <w:bottom w:val="none" w:sz="0" w:space="0" w:color="auto"/>
                    <w:right w:val="none" w:sz="0" w:space="0" w:color="auto"/>
                  </w:divBdr>
                  <w:divsChild>
                    <w:div w:id="721363429">
                      <w:marLeft w:val="0"/>
                      <w:marRight w:val="0"/>
                      <w:marTop w:val="0"/>
                      <w:marBottom w:val="0"/>
                      <w:divBdr>
                        <w:top w:val="none" w:sz="0" w:space="0" w:color="auto"/>
                        <w:left w:val="none" w:sz="0" w:space="0" w:color="auto"/>
                        <w:bottom w:val="none" w:sz="0" w:space="0" w:color="auto"/>
                        <w:right w:val="none" w:sz="0" w:space="0" w:color="auto"/>
                      </w:divBdr>
                      <w:divsChild>
                        <w:div w:id="1314290592">
                          <w:marLeft w:val="0"/>
                          <w:marRight w:val="0"/>
                          <w:marTop w:val="0"/>
                          <w:marBottom w:val="200"/>
                          <w:divBdr>
                            <w:top w:val="none" w:sz="0" w:space="0" w:color="auto"/>
                            <w:left w:val="none" w:sz="0" w:space="0" w:color="auto"/>
                            <w:bottom w:val="none" w:sz="0" w:space="0" w:color="auto"/>
                            <w:right w:val="none" w:sz="0" w:space="0" w:color="auto"/>
                          </w:divBdr>
                        </w:div>
                        <w:div w:id="1330402750">
                          <w:marLeft w:val="0"/>
                          <w:marRight w:val="0"/>
                          <w:marTop w:val="0"/>
                          <w:marBottom w:val="200"/>
                          <w:divBdr>
                            <w:top w:val="none" w:sz="0" w:space="0" w:color="auto"/>
                            <w:left w:val="none" w:sz="0" w:space="0" w:color="auto"/>
                            <w:bottom w:val="none" w:sz="0" w:space="0" w:color="auto"/>
                            <w:right w:val="none" w:sz="0" w:space="0" w:color="auto"/>
                          </w:divBdr>
                        </w:div>
                        <w:div w:id="2016371386">
                          <w:marLeft w:val="0"/>
                          <w:marRight w:val="0"/>
                          <w:marTop w:val="0"/>
                          <w:marBottom w:val="200"/>
                          <w:divBdr>
                            <w:top w:val="none" w:sz="0" w:space="0" w:color="auto"/>
                            <w:left w:val="none" w:sz="0" w:space="0" w:color="auto"/>
                            <w:bottom w:val="none" w:sz="0" w:space="0" w:color="auto"/>
                            <w:right w:val="none" w:sz="0" w:space="0" w:color="auto"/>
                          </w:divBdr>
                        </w:div>
                        <w:div w:id="473914405">
                          <w:marLeft w:val="0"/>
                          <w:marRight w:val="0"/>
                          <w:marTop w:val="0"/>
                          <w:marBottom w:val="200"/>
                          <w:divBdr>
                            <w:top w:val="none" w:sz="0" w:space="0" w:color="auto"/>
                            <w:left w:val="none" w:sz="0" w:space="0" w:color="auto"/>
                            <w:bottom w:val="none" w:sz="0" w:space="0" w:color="auto"/>
                            <w:right w:val="none" w:sz="0" w:space="0" w:color="auto"/>
                          </w:divBdr>
                        </w:div>
                        <w:div w:id="690569335">
                          <w:marLeft w:val="0"/>
                          <w:marRight w:val="0"/>
                          <w:marTop w:val="0"/>
                          <w:marBottom w:val="200"/>
                          <w:divBdr>
                            <w:top w:val="none" w:sz="0" w:space="0" w:color="auto"/>
                            <w:left w:val="none" w:sz="0" w:space="0" w:color="auto"/>
                            <w:bottom w:val="none" w:sz="0" w:space="0" w:color="auto"/>
                            <w:right w:val="none" w:sz="0" w:space="0" w:color="auto"/>
                          </w:divBdr>
                        </w:div>
                        <w:div w:id="761031869">
                          <w:marLeft w:val="0"/>
                          <w:marRight w:val="0"/>
                          <w:marTop w:val="0"/>
                          <w:marBottom w:val="200"/>
                          <w:divBdr>
                            <w:top w:val="none" w:sz="0" w:space="0" w:color="auto"/>
                            <w:left w:val="none" w:sz="0" w:space="0" w:color="auto"/>
                            <w:bottom w:val="none" w:sz="0" w:space="0" w:color="auto"/>
                            <w:right w:val="none" w:sz="0" w:space="0" w:color="auto"/>
                          </w:divBdr>
                        </w:div>
                        <w:div w:id="1368674742">
                          <w:marLeft w:val="0"/>
                          <w:marRight w:val="0"/>
                          <w:marTop w:val="0"/>
                          <w:marBottom w:val="200"/>
                          <w:divBdr>
                            <w:top w:val="none" w:sz="0" w:space="0" w:color="auto"/>
                            <w:left w:val="none" w:sz="0" w:space="0" w:color="auto"/>
                            <w:bottom w:val="none" w:sz="0" w:space="0" w:color="auto"/>
                            <w:right w:val="none" w:sz="0" w:space="0" w:color="auto"/>
                          </w:divBdr>
                        </w:div>
                        <w:div w:id="1587810219">
                          <w:marLeft w:val="0"/>
                          <w:marRight w:val="0"/>
                          <w:marTop w:val="0"/>
                          <w:marBottom w:val="200"/>
                          <w:divBdr>
                            <w:top w:val="none" w:sz="0" w:space="0" w:color="auto"/>
                            <w:left w:val="none" w:sz="0" w:space="0" w:color="auto"/>
                            <w:bottom w:val="none" w:sz="0" w:space="0" w:color="auto"/>
                            <w:right w:val="none" w:sz="0" w:space="0" w:color="auto"/>
                          </w:divBdr>
                        </w:div>
                        <w:div w:id="812866710">
                          <w:marLeft w:val="0"/>
                          <w:marRight w:val="0"/>
                          <w:marTop w:val="0"/>
                          <w:marBottom w:val="200"/>
                          <w:divBdr>
                            <w:top w:val="none" w:sz="0" w:space="0" w:color="auto"/>
                            <w:left w:val="none" w:sz="0" w:space="0" w:color="auto"/>
                            <w:bottom w:val="none" w:sz="0" w:space="0" w:color="auto"/>
                            <w:right w:val="none" w:sz="0" w:space="0" w:color="auto"/>
                          </w:divBdr>
                        </w:div>
                        <w:div w:id="187332034">
                          <w:marLeft w:val="0"/>
                          <w:marRight w:val="0"/>
                          <w:marTop w:val="0"/>
                          <w:marBottom w:val="200"/>
                          <w:divBdr>
                            <w:top w:val="none" w:sz="0" w:space="0" w:color="auto"/>
                            <w:left w:val="none" w:sz="0" w:space="0" w:color="auto"/>
                            <w:bottom w:val="none" w:sz="0" w:space="0" w:color="auto"/>
                            <w:right w:val="none" w:sz="0" w:space="0" w:color="auto"/>
                          </w:divBdr>
                        </w:div>
                        <w:div w:id="844199901">
                          <w:marLeft w:val="0"/>
                          <w:marRight w:val="0"/>
                          <w:marTop w:val="0"/>
                          <w:marBottom w:val="200"/>
                          <w:divBdr>
                            <w:top w:val="none" w:sz="0" w:space="0" w:color="auto"/>
                            <w:left w:val="none" w:sz="0" w:space="0" w:color="auto"/>
                            <w:bottom w:val="none" w:sz="0" w:space="0" w:color="auto"/>
                            <w:right w:val="none" w:sz="0" w:space="0" w:color="auto"/>
                          </w:divBdr>
                        </w:div>
                        <w:div w:id="688873591">
                          <w:marLeft w:val="0"/>
                          <w:marRight w:val="0"/>
                          <w:marTop w:val="0"/>
                          <w:marBottom w:val="200"/>
                          <w:divBdr>
                            <w:top w:val="none" w:sz="0" w:space="0" w:color="auto"/>
                            <w:left w:val="none" w:sz="0" w:space="0" w:color="auto"/>
                            <w:bottom w:val="none" w:sz="0" w:space="0" w:color="auto"/>
                            <w:right w:val="none" w:sz="0" w:space="0" w:color="auto"/>
                          </w:divBdr>
                        </w:div>
                        <w:div w:id="1264924558">
                          <w:marLeft w:val="0"/>
                          <w:marRight w:val="0"/>
                          <w:marTop w:val="0"/>
                          <w:marBottom w:val="200"/>
                          <w:divBdr>
                            <w:top w:val="none" w:sz="0" w:space="0" w:color="auto"/>
                            <w:left w:val="none" w:sz="0" w:space="0" w:color="auto"/>
                            <w:bottom w:val="none" w:sz="0" w:space="0" w:color="auto"/>
                            <w:right w:val="none" w:sz="0" w:space="0" w:color="auto"/>
                          </w:divBdr>
                        </w:div>
                        <w:div w:id="1369522971">
                          <w:marLeft w:val="0"/>
                          <w:marRight w:val="0"/>
                          <w:marTop w:val="0"/>
                          <w:marBottom w:val="200"/>
                          <w:divBdr>
                            <w:top w:val="none" w:sz="0" w:space="0" w:color="auto"/>
                            <w:left w:val="none" w:sz="0" w:space="0" w:color="auto"/>
                            <w:bottom w:val="none" w:sz="0" w:space="0" w:color="auto"/>
                            <w:right w:val="none" w:sz="0" w:space="0" w:color="auto"/>
                          </w:divBdr>
                        </w:div>
                        <w:div w:id="206838455">
                          <w:marLeft w:val="0"/>
                          <w:marRight w:val="0"/>
                          <w:marTop w:val="0"/>
                          <w:marBottom w:val="200"/>
                          <w:divBdr>
                            <w:top w:val="none" w:sz="0" w:space="0" w:color="auto"/>
                            <w:left w:val="none" w:sz="0" w:space="0" w:color="auto"/>
                            <w:bottom w:val="none" w:sz="0" w:space="0" w:color="auto"/>
                            <w:right w:val="none" w:sz="0" w:space="0" w:color="auto"/>
                          </w:divBdr>
                        </w:div>
                        <w:div w:id="1996838190">
                          <w:marLeft w:val="0"/>
                          <w:marRight w:val="0"/>
                          <w:marTop w:val="0"/>
                          <w:marBottom w:val="200"/>
                          <w:divBdr>
                            <w:top w:val="none" w:sz="0" w:space="0" w:color="auto"/>
                            <w:left w:val="none" w:sz="0" w:space="0" w:color="auto"/>
                            <w:bottom w:val="none" w:sz="0" w:space="0" w:color="auto"/>
                            <w:right w:val="none" w:sz="0" w:space="0" w:color="auto"/>
                          </w:divBdr>
                        </w:div>
                        <w:div w:id="1835297136">
                          <w:marLeft w:val="0"/>
                          <w:marRight w:val="0"/>
                          <w:marTop w:val="0"/>
                          <w:marBottom w:val="200"/>
                          <w:divBdr>
                            <w:top w:val="none" w:sz="0" w:space="0" w:color="auto"/>
                            <w:left w:val="none" w:sz="0" w:space="0" w:color="auto"/>
                            <w:bottom w:val="none" w:sz="0" w:space="0" w:color="auto"/>
                            <w:right w:val="none" w:sz="0" w:space="0" w:color="auto"/>
                          </w:divBdr>
                        </w:div>
                        <w:div w:id="405879637">
                          <w:marLeft w:val="0"/>
                          <w:marRight w:val="0"/>
                          <w:marTop w:val="0"/>
                          <w:marBottom w:val="200"/>
                          <w:divBdr>
                            <w:top w:val="none" w:sz="0" w:space="0" w:color="auto"/>
                            <w:left w:val="none" w:sz="0" w:space="0" w:color="auto"/>
                            <w:bottom w:val="none" w:sz="0" w:space="0" w:color="auto"/>
                            <w:right w:val="none" w:sz="0" w:space="0" w:color="auto"/>
                          </w:divBdr>
                        </w:div>
                        <w:div w:id="1083137563">
                          <w:marLeft w:val="0"/>
                          <w:marRight w:val="0"/>
                          <w:marTop w:val="0"/>
                          <w:marBottom w:val="200"/>
                          <w:divBdr>
                            <w:top w:val="none" w:sz="0" w:space="0" w:color="auto"/>
                            <w:left w:val="none" w:sz="0" w:space="0" w:color="auto"/>
                            <w:bottom w:val="none" w:sz="0" w:space="0" w:color="auto"/>
                            <w:right w:val="none" w:sz="0" w:space="0" w:color="auto"/>
                          </w:divBdr>
                        </w:div>
                        <w:div w:id="1618683208">
                          <w:marLeft w:val="0"/>
                          <w:marRight w:val="0"/>
                          <w:marTop w:val="0"/>
                          <w:marBottom w:val="200"/>
                          <w:divBdr>
                            <w:top w:val="none" w:sz="0" w:space="0" w:color="auto"/>
                            <w:left w:val="none" w:sz="0" w:space="0" w:color="auto"/>
                            <w:bottom w:val="none" w:sz="0" w:space="0" w:color="auto"/>
                            <w:right w:val="none" w:sz="0" w:space="0" w:color="auto"/>
                          </w:divBdr>
                        </w:div>
                        <w:div w:id="1297950380">
                          <w:marLeft w:val="0"/>
                          <w:marRight w:val="0"/>
                          <w:marTop w:val="0"/>
                          <w:marBottom w:val="200"/>
                          <w:divBdr>
                            <w:top w:val="none" w:sz="0" w:space="0" w:color="auto"/>
                            <w:left w:val="none" w:sz="0" w:space="0" w:color="auto"/>
                            <w:bottom w:val="none" w:sz="0" w:space="0" w:color="auto"/>
                            <w:right w:val="none" w:sz="0" w:space="0" w:color="auto"/>
                          </w:divBdr>
                        </w:div>
                        <w:div w:id="649941517">
                          <w:marLeft w:val="0"/>
                          <w:marRight w:val="0"/>
                          <w:marTop w:val="0"/>
                          <w:marBottom w:val="200"/>
                          <w:divBdr>
                            <w:top w:val="none" w:sz="0" w:space="0" w:color="auto"/>
                            <w:left w:val="none" w:sz="0" w:space="0" w:color="auto"/>
                            <w:bottom w:val="none" w:sz="0" w:space="0" w:color="auto"/>
                            <w:right w:val="none" w:sz="0" w:space="0" w:color="auto"/>
                          </w:divBdr>
                        </w:div>
                        <w:div w:id="158468024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454860465">
      <w:bodyDiv w:val="1"/>
      <w:marLeft w:val="0"/>
      <w:marRight w:val="0"/>
      <w:marTop w:val="0"/>
      <w:marBottom w:val="0"/>
      <w:divBdr>
        <w:top w:val="none" w:sz="0" w:space="0" w:color="auto"/>
        <w:left w:val="none" w:sz="0" w:space="0" w:color="auto"/>
        <w:bottom w:val="none" w:sz="0" w:space="0" w:color="auto"/>
        <w:right w:val="none" w:sz="0" w:space="0" w:color="auto"/>
      </w:divBdr>
      <w:divsChild>
        <w:div w:id="722287569">
          <w:marLeft w:val="0"/>
          <w:marRight w:val="0"/>
          <w:marTop w:val="0"/>
          <w:marBottom w:val="0"/>
          <w:divBdr>
            <w:top w:val="none" w:sz="0" w:space="0" w:color="auto"/>
            <w:left w:val="none" w:sz="0" w:space="0" w:color="auto"/>
            <w:bottom w:val="none" w:sz="0" w:space="0" w:color="auto"/>
            <w:right w:val="none" w:sz="0" w:space="0" w:color="auto"/>
          </w:divBdr>
          <w:divsChild>
            <w:div w:id="961224704">
              <w:marLeft w:val="0"/>
              <w:marRight w:val="0"/>
              <w:marTop w:val="0"/>
              <w:marBottom w:val="0"/>
              <w:divBdr>
                <w:top w:val="none" w:sz="0" w:space="0" w:color="auto"/>
                <w:left w:val="none" w:sz="0" w:space="0" w:color="auto"/>
                <w:bottom w:val="none" w:sz="0" w:space="0" w:color="auto"/>
                <w:right w:val="none" w:sz="0" w:space="0" w:color="auto"/>
              </w:divBdr>
              <w:divsChild>
                <w:div w:id="2125421279">
                  <w:marLeft w:val="0"/>
                  <w:marRight w:val="0"/>
                  <w:marTop w:val="0"/>
                  <w:marBottom w:val="0"/>
                  <w:divBdr>
                    <w:top w:val="none" w:sz="0" w:space="0" w:color="auto"/>
                    <w:left w:val="none" w:sz="0" w:space="0" w:color="auto"/>
                    <w:bottom w:val="none" w:sz="0" w:space="0" w:color="auto"/>
                    <w:right w:val="none" w:sz="0" w:space="0" w:color="auto"/>
                  </w:divBdr>
                  <w:divsChild>
                    <w:div w:id="1095983211">
                      <w:marLeft w:val="0"/>
                      <w:marRight w:val="0"/>
                      <w:marTop w:val="0"/>
                      <w:marBottom w:val="0"/>
                      <w:divBdr>
                        <w:top w:val="none" w:sz="0" w:space="0" w:color="auto"/>
                        <w:left w:val="none" w:sz="0" w:space="0" w:color="auto"/>
                        <w:bottom w:val="none" w:sz="0" w:space="0" w:color="auto"/>
                        <w:right w:val="none" w:sz="0" w:space="0" w:color="auto"/>
                      </w:divBdr>
                      <w:divsChild>
                        <w:div w:id="2052728823">
                          <w:marLeft w:val="0"/>
                          <w:marRight w:val="0"/>
                          <w:marTop w:val="0"/>
                          <w:marBottom w:val="0"/>
                          <w:divBdr>
                            <w:top w:val="none" w:sz="0" w:space="0" w:color="auto"/>
                            <w:left w:val="none" w:sz="0" w:space="0" w:color="auto"/>
                            <w:bottom w:val="none" w:sz="0" w:space="0" w:color="auto"/>
                            <w:right w:val="none" w:sz="0" w:space="0" w:color="auto"/>
                          </w:divBdr>
                          <w:divsChild>
                            <w:div w:id="2069382208">
                              <w:marLeft w:val="0"/>
                              <w:marRight w:val="0"/>
                              <w:marTop w:val="0"/>
                              <w:marBottom w:val="0"/>
                              <w:divBdr>
                                <w:top w:val="none" w:sz="0" w:space="0" w:color="auto"/>
                                <w:left w:val="none" w:sz="0" w:space="0" w:color="auto"/>
                                <w:bottom w:val="none" w:sz="0" w:space="0" w:color="auto"/>
                                <w:right w:val="none" w:sz="0" w:space="0" w:color="auto"/>
                              </w:divBdr>
                              <w:divsChild>
                                <w:div w:id="748112174">
                                  <w:marLeft w:val="0"/>
                                  <w:marRight w:val="0"/>
                                  <w:marTop w:val="0"/>
                                  <w:marBottom w:val="0"/>
                                  <w:divBdr>
                                    <w:top w:val="none" w:sz="0" w:space="0" w:color="auto"/>
                                    <w:left w:val="none" w:sz="0" w:space="0" w:color="auto"/>
                                    <w:bottom w:val="none" w:sz="0" w:space="0" w:color="auto"/>
                                    <w:right w:val="none" w:sz="0" w:space="0" w:color="auto"/>
                                  </w:divBdr>
                                  <w:divsChild>
                                    <w:div w:id="1344939786">
                                      <w:marLeft w:val="0"/>
                                      <w:marRight w:val="0"/>
                                      <w:marTop w:val="0"/>
                                      <w:marBottom w:val="0"/>
                                      <w:divBdr>
                                        <w:top w:val="none" w:sz="0" w:space="0" w:color="auto"/>
                                        <w:left w:val="none" w:sz="0" w:space="0" w:color="auto"/>
                                        <w:bottom w:val="none" w:sz="0" w:space="0" w:color="auto"/>
                                        <w:right w:val="none" w:sz="0" w:space="0" w:color="auto"/>
                                      </w:divBdr>
                                      <w:divsChild>
                                        <w:div w:id="428703214">
                                          <w:marLeft w:val="0"/>
                                          <w:marRight w:val="0"/>
                                          <w:marTop w:val="0"/>
                                          <w:marBottom w:val="0"/>
                                          <w:divBdr>
                                            <w:top w:val="none" w:sz="0" w:space="0" w:color="auto"/>
                                            <w:left w:val="none" w:sz="0" w:space="0" w:color="auto"/>
                                            <w:bottom w:val="none" w:sz="0" w:space="0" w:color="auto"/>
                                            <w:right w:val="none" w:sz="0" w:space="0" w:color="auto"/>
                                          </w:divBdr>
                                          <w:divsChild>
                                            <w:div w:id="1716199443">
                                              <w:marLeft w:val="0"/>
                                              <w:marRight w:val="0"/>
                                              <w:marTop w:val="0"/>
                                              <w:marBottom w:val="0"/>
                                              <w:divBdr>
                                                <w:top w:val="none" w:sz="0" w:space="0" w:color="auto"/>
                                                <w:left w:val="none" w:sz="0" w:space="0" w:color="auto"/>
                                                <w:bottom w:val="none" w:sz="0" w:space="0" w:color="auto"/>
                                                <w:right w:val="none" w:sz="0" w:space="0" w:color="auto"/>
                                              </w:divBdr>
                                              <w:divsChild>
                                                <w:div w:id="1146821273">
                                                  <w:marLeft w:val="0"/>
                                                  <w:marRight w:val="0"/>
                                                  <w:marTop w:val="0"/>
                                                  <w:marBottom w:val="0"/>
                                                  <w:divBdr>
                                                    <w:top w:val="none" w:sz="0" w:space="0" w:color="auto"/>
                                                    <w:left w:val="none" w:sz="0" w:space="0" w:color="auto"/>
                                                    <w:bottom w:val="none" w:sz="0" w:space="0" w:color="auto"/>
                                                    <w:right w:val="none" w:sz="0" w:space="0" w:color="auto"/>
                                                  </w:divBdr>
                                                  <w:divsChild>
                                                    <w:div w:id="1790705826">
                                                      <w:marLeft w:val="0"/>
                                                      <w:marRight w:val="0"/>
                                                      <w:marTop w:val="0"/>
                                                      <w:marBottom w:val="0"/>
                                                      <w:divBdr>
                                                        <w:top w:val="none" w:sz="0" w:space="0" w:color="auto"/>
                                                        <w:left w:val="none" w:sz="0" w:space="0" w:color="auto"/>
                                                        <w:bottom w:val="none" w:sz="0" w:space="0" w:color="auto"/>
                                                        <w:right w:val="none" w:sz="0" w:space="0" w:color="auto"/>
                                                      </w:divBdr>
                                                      <w:divsChild>
                                                        <w:div w:id="1998269212">
                                                          <w:marLeft w:val="0"/>
                                                          <w:marRight w:val="0"/>
                                                          <w:marTop w:val="0"/>
                                                          <w:marBottom w:val="0"/>
                                                          <w:divBdr>
                                                            <w:top w:val="none" w:sz="0" w:space="0" w:color="auto"/>
                                                            <w:left w:val="none" w:sz="0" w:space="0" w:color="auto"/>
                                                            <w:bottom w:val="none" w:sz="0" w:space="0" w:color="auto"/>
                                                            <w:right w:val="none" w:sz="0" w:space="0" w:color="auto"/>
                                                          </w:divBdr>
                                                          <w:divsChild>
                                                            <w:div w:id="2053459746">
                                                              <w:marLeft w:val="0"/>
                                                              <w:marRight w:val="150"/>
                                                              <w:marTop w:val="0"/>
                                                              <w:marBottom w:val="150"/>
                                                              <w:divBdr>
                                                                <w:top w:val="none" w:sz="0" w:space="0" w:color="auto"/>
                                                                <w:left w:val="none" w:sz="0" w:space="0" w:color="auto"/>
                                                                <w:bottom w:val="none" w:sz="0" w:space="0" w:color="auto"/>
                                                                <w:right w:val="none" w:sz="0" w:space="0" w:color="auto"/>
                                                              </w:divBdr>
                                                              <w:divsChild>
                                                                <w:div w:id="648024338">
                                                                  <w:marLeft w:val="0"/>
                                                                  <w:marRight w:val="0"/>
                                                                  <w:marTop w:val="0"/>
                                                                  <w:marBottom w:val="0"/>
                                                                  <w:divBdr>
                                                                    <w:top w:val="none" w:sz="0" w:space="0" w:color="auto"/>
                                                                    <w:left w:val="none" w:sz="0" w:space="0" w:color="auto"/>
                                                                    <w:bottom w:val="none" w:sz="0" w:space="0" w:color="auto"/>
                                                                    <w:right w:val="none" w:sz="0" w:space="0" w:color="auto"/>
                                                                  </w:divBdr>
                                                                  <w:divsChild>
                                                                    <w:div w:id="1047072086">
                                                                      <w:marLeft w:val="0"/>
                                                                      <w:marRight w:val="0"/>
                                                                      <w:marTop w:val="0"/>
                                                                      <w:marBottom w:val="0"/>
                                                                      <w:divBdr>
                                                                        <w:top w:val="none" w:sz="0" w:space="0" w:color="auto"/>
                                                                        <w:left w:val="none" w:sz="0" w:space="0" w:color="auto"/>
                                                                        <w:bottom w:val="none" w:sz="0" w:space="0" w:color="auto"/>
                                                                        <w:right w:val="none" w:sz="0" w:space="0" w:color="auto"/>
                                                                      </w:divBdr>
                                                                      <w:divsChild>
                                                                        <w:div w:id="1557936097">
                                                                          <w:marLeft w:val="0"/>
                                                                          <w:marRight w:val="0"/>
                                                                          <w:marTop w:val="0"/>
                                                                          <w:marBottom w:val="0"/>
                                                                          <w:divBdr>
                                                                            <w:top w:val="none" w:sz="0" w:space="0" w:color="auto"/>
                                                                            <w:left w:val="none" w:sz="0" w:space="0" w:color="auto"/>
                                                                            <w:bottom w:val="none" w:sz="0" w:space="0" w:color="auto"/>
                                                                            <w:right w:val="none" w:sz="0" w:space="0" w:color="auto"/>
                                                                          </w:divBdr>
                                                                          <w:divsChild>
                                                                            <w:div w:id="39942522">
                                                                              <w:marLeft w:val="0"/>
                                                                              <w:marRight w:val="0"/>
                                                                              <w:marTop w:val="0"/>
                                                                              <w:marBottom w:val="0"/>
                                                                              <w:divBdr>
                                                                                <w:top w:val="none" w:sz="0" w:space="0" w:color="auto"/>
                                                                                <w:left w:val="none" w:sz="0" w:space="0" w:color="auto"/>
                                                                                <w:bottom w:val="none" w:sz="0" w:space="0" w:color="auto"/>
                                                                                <w:right w:val="none" w:sz="0" w:space="0" w:color="auto"/>
                                                                              </w:divBdr>
                                                                              <w:divsChild>
                                                                                <w:div w:id="1767537856">
                                                                                  <w:marLeft w:val="0"/>
                                                                                  <w:marRight w:val="0"/>
                                                                                  <w:marTop w:val="0"/>
                                                                                  <w:marBottom w:val="0"/>
                                                                                  <w:divBdr>
                                                                                    <w:top w:val="none" w:sz="0" w:space="0" w:color="auto"/>
                                                                                    <w:left w:val="none" w:sz="0" w:space="0" w:color="auto"/>
                                                                                    <w:bottom w:val="none" w:sz="0" w:space="0" w:color="auto"/>
                                                                                    <w:right w:val="none" w:sz="0" w:space="0" w:color="auto"/>
                                                                                  </w:divBdr>
                                                                                  <w:divsChild>
                                                                                    <w:div w:id="174655063">
                                                                                      <w:marLeft w:val="0"/>
                                                                                      <w:marRight w:val="0"/>
                                                                                      <w:marTop w:val="0"/>
                                                                                      <w:marBottom w:val="0"/>
                                                                                      <w:divBdr>
                                                                                        <w:top w:val="none" w:sz="0" w:space="0" w:color="auto"/>
                                                                                        <w:left w:val="none" w:sz="0" w:space="0" w:color="auto"/>
                                                                                        <w:bottom w:val="none" w:sz="0" w:space="0" w:color="auto"/>
                                                                                        <w:right w:val="none" w:sz="0" w:space="0" w:color="auto"/>
                                                                                      </w:divBdr>
                                                                                    </w:div>
                                                                                    <w:div w:id="8272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8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ruemsa.sachsen-anhalt.de/service/unterlagenarbeitsmaterialien/"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FA96A-7761-4ACE-B35F-FB521BE9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B51500B9.dotm</Template>
  <TotalTime>0</TotalTime>
  <Pages>6</Pages>
  <Words>1573</Words>
  <Characters>9916</Characters>
  <Application>Microsoft Office Word</Application>
  <DocSecurity>8</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Referat 102</Company>
  <LinksUpToDate>false</LinksUpToDate>
  <CharactersWithSpaces>11467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lietz</dc:creator>
  <cp:lastModifiedBy>Bachtenkirch, Claudia</cp:lastModifiedBy>
  <cp:revision>2</cp:revision>
  <cp:lastPrinted>2015-12-03T12:28:00Z</cp:lastPrinted>
  <dcterms:created xsi:type="dcterms:W3CDTF">2020-12-16T10:36:00Z</dcterms:created>
  <dcterms:modified xsi:type="dcterms:W3CDTF">2020-12-16T10:36:00Z</dcterms:modified>
</cp:coreProperties>
</file>